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D571D" w14:textId="77777777" w:rsidR="001F154B" w:rsidRPr="0054741D" w:rsidRDefault="001F154B" w:rsidP="001D1C09">
      <w:pPr>
        <w:pStyle w:val="Kopfzeile"/>
        <w:suppressAutoHyphens/>
        <w:rPr>
          <w:b/>
          <w:lang w:val="en-US"/>
        </w:rPr>
      </w:pPr>
      <w:r w:rsidRPr="0054741D">
        <w:rPr>
          <w:noProof/>
          <w:lang w:eastAsia="de-DE"/>
        </w:rPr>
        <w:drawing>
          <wp:inline distT="0" distB="0" distL="0" distR="0" wp14:anchorId="5B7999EC" wp14:editId="6312D8C9">
            <wp:extent cx="5724000" cy="550800"/>
            <wp:effectExtent l="0" t="0" r="0" b="8255"/>
            <wp:docPr id="1" name="Bild 1" descr="/Users/Patrick/Documents/Remos/CI/REMOS_Logo_dklrot_2014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k/Documents/Remos/CI/REMOS_Logo_dklrot_2014_300p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CF79" w14:textId="77777777" w:rsidR="001F154B" w:rsidRPr="0054741D" w:rsidRDefault="0054741D" w:rsidP="001D1C09">
      <w:pPr>
        <w:pStyle w:val="REMOSPMPressemitteilungTitel"/>
        <w:suppressAutoHyphens/>
        <w:rPr>
          <w:lang w:val="en-US"/>
        </w:rPr>
      </w:pPr>
      <w:r w:rsidRPr="0054741D">
        <w:rPr>
          <w:lang w:val="en-US"/>
        </w:rPr>
        <w:t>Press release</w:t>
      </w:r>
    </w:p>
    <w:p w14:paraId="27FB29ED" w14:textId="77777777" w:rsidR="001F154B" w:rsidRPr="0054741D" w:rsidRDefault="001F154B" w:rsidP="001D1C09">
      <w:pPr>
        <w:pStyle w:val="REMOSPMDatum"/>
        <w:suppressAutoHyphens/>
        <w:rPr>
          <w:lang w:val="en-US"/>
        </w:rPr>
      </w:pPr>
    </w:p>
    <w:p w14:paraId="6984422F" w14:textId="4355DE34" w:rsidR="006C1565" w:rsidRPr="0054741D" w:rsidRDefault="000A6559" w:rsidP="001D1C09">
      <w:pPr>
        <w:pStyle w:val="REMOSPMDatum"/>
        <w:suppressAutoHyphens/>
        <w:rPr>
          <w:lang w:val="en-US"/>
        </w:rPr>
      </w:pPr>
      <w:r w:rsidRPr="0054741D">
        <w:rPr>
          <w:lang w:val="en-US"/>
        </w:rPr>
        <w:t xml:space="preserve">Pasewalk, </w:t>
      </w:r>
      <w:r w:rsidR="00F173D7">
        <w:rPr>
          <w:lang w:val="en-US"/>
        </w:rPr>
        <w:t>April</w:t>
      </w:r>
      <w:r w:rsidR="005C08EB" w:rsidRPr="0054741D">
        <w:rPr>
          <w:lang w:val="en-US"/>
        </w:rPr>
        <w:t xml:space="preserve"> </w:t>
      </w:r>
      <w:r w:rsidR="003F30DF">
        <w:rPr>
          <w:lang w:val="en-US"/>
        </w:rPr>
        <w:t>13</w:t>
      </w:r>
      <w:r w:rsidR="003F30DF" w:rsidRPr="003F30DF">
        <w:rPr>
          <w:vertAlign w:val="superscript"/>
          <w:lang w:val="en-US"/>
        </w:rPr>
        <w:t>th</w:t>
      </w:r>
      <w:r w:rsidR="00597F2F">
        <w:rPr>
          <w:lang w:val="en-US"/>
        </w:rPr>
        <w:t xml:space="preserve">, </w:t>
      </w:r>
      <w:r w:rsidR="005C08EB" w:rsidRPr="0054741D">
        <w:rPr>
          <w:lang w:val="en-US"/>
        </w:rPr>
        <w:t>2016</w:t>
      </w:r>
    </w:p>
    <w:p w14:paraId="11EC0428" w14:textId="77777777" w:rsidR="00C06C32" w:rsidRPr="0054741D" w:rsidRDefault="00C06C32" w:rsidP="001D1C09">
      <w:pPr>
        <w:pStyle w:val="REMOSPMberschrift"/>
        <w:suppressAutoHyphens/>
        <w:rPr>
          <w:lang w:val="en-US"/>
        </w:rPr>
      </w:pPr>
    </w:p>
    <w:p w14:paraId="26682868" w14:textId="2E6E9DEC" w:rsidR="00491E72" w:rsidRPr="0054741D" w:rsidRDefault="00597F2F" w:rsidP="001D1C09">
      <w:pPr>
        <w:pStyle w:val="REMOSPMDachzeile"/>
        <w:suppressAutoHyphens/>
        <w:rPr>
          <w:lang w:val="en-US"/>
        </w:rPr>
      </w:pPr>
      <w:r>
        <w:rPr>
          <w:lang w:val="en-US"/>
        </w:rPr>
        <w:t xml:space="preserve">Now available with </w:t>
      </w:r>
      <w:r w:rsidR="00893895" w:rsidRPr="0054741D">
        <w:rPr>
          <w:lang w:val="en-US"/>
        </w:rPr>
        <w:t xml:space="preserve">Rotax 912 iS </w:t>
      </w:r>
      <w:r w:rsidR="00A50F08" w:rsidRPr="0054741D">
        <w:rPr>
          <w:lang w:val="en-US"/>
        </w:rPr>
        <w:t xml:space="preserve">Sport </w:t>
      </w:r>
      <w:r>
        <w:rPr>
          <w:lang w:val="en-US"/>
        </w:rPr>
        <w:t>and first class avionics</w:t>
      </w:r>
    </w:p>
    <w:p w14:paraId="04E2E844" w14:textId="07D42FED" w:rsidR="006C1565" w:rsidRPr="0054741D" w:rsidRDefault="00F7682F" w:rsidP="001D1C09">
      <w:pPr>
        <w:pStyle w:val="REMOSPMberschrift"/>
        <w:suppressAutoHyphens/>
        <w:rPr>
          <w:lang w:val="en-US"/>
        </w:rPr>
      </w:pPr>
      <w:r>
        <w:rPr>
          <w:lang w:val="en-US"/>
        </w:rPr>
        <w:t xml:space="preserve">REMOS </w:t>
      </w:r>
      <w:r w:rsidR="00C06C32" w:rsidRPr="0054741D">
        <w:rPr>
          <w:lang w:val="en-US"/>
        </w:rPr>
        <w:t>GX</w:t>
      </w:r>
      <w:r w:rsidR="00A50F08" w:rsidRPr="00C706AE">
        <w:rPr>
          <w:lang w:val="en-US"/>
        </w:rPr>
        <w:t>iS</w:t>
      </w:r>
      <w:r w:rsidR="000A7D0B">
        <w:rPr>
          <w:lang w:val="en-US"/>
        </w:rPr>
        <w:t xml:space="preserve">: </w:t>
      </w:r>
      <w:r>
        <w:rPr>
          <w:lang w:val="en-US"/>
        </w:rPr>
        <w:t xml:space="preserve">More </w:t>
      </w:r>
      <w:r w:rsidR="000954A9">
        <w:rPr>
          <w:lang w:val="en-US"/>
        </w:rPr>
        <w:t>T</w:t>
      </w:r>
      <w:r>
        <w:rPr>
          <w:lang w:val="en-US"/>
        </w:rPr>
        <w:t xml:space="preserve">han </w:t>
      </w:r>
      <w:r w:rsidR="000954A9">
        <w:rPr>
          <w:lang w:val="en-US"/>
        </w:rPr>
        <w:t>J</w:t>
      </w:r>
      <w:r>
        <w:rPr>
          <w:lang w:val="en-US"/>
        </w:rPr>
        <w:t xml:space="preserve">ust a </w:t>
      </w:r>
      <w:r w:rsidR="000954A9">
        <w:rPr>
          <w:lang w:val="en-US"/>
        </w:rPr>
        <w:t>N</w:t>
      </w:r>
      <w:r>
        <w:rPr>
          <w:lang w:val="en-US"/>
        </w:rPr>
        <w:t xml:space="preserve">ew </w:t>
      </w:r>
      <w:r w:rsidR="000954A9">
        <w:rPr>
          <w:lang w:val="en-US"/>
        </w:rPr>
        <w:t>E</w:t>
      </w:r>
      <w:r>
        <w:rPr>
          <w:lang w:val="en-US"/>
        </w:rPr>
        <w:t>ngine</w:t>
      </w:r>
      <w:r w:rsidR="00473281">
        <w:rPr>
          <w:lang w:val="en-US"/>
        </w:rPr>
        <w:t xml:space="preserve"> </w:t>
      </w:r>
    </w:p>
    <w:p w14:paraId="0FF51AF3" w14:textId="43B790EB" w:rsidR="00491E72" w:rsidRPr="0054741D" w:rsidRDefault="00170DEB" w:rsidP="00431D5C">
      <w:pPr>
        <w:pStyle w:val="REMOSPMFlietext"/>
        <w:suppressAutoHyphens/>
        <w:jc w:val="both"/>
        <w:rPr>
          <w:rFonts w:ascii="Calibri" w:hAnsi="Calibri"/>
          <w:b/>
          <w:lang w:val="en-US"/>
        </w:rPr>
      </w:pPr>
      <w:r w:rsidRPr="0054741D">
        <w:rPr>
          <w:rFonts w:ascii="Calibri" w:hAnsi="Calibri"/>
          <w:b/>
          <w:lang w:val="en-US"/>
        </w:rPr>
        <w:t>REMOS</w:t>
      </w:r>
      <w:r w:rsidR="0023527D">
        <w:rPr>
          <w:rFonts w:ascii="Calibri" w:hAnsi="Calibri"/>
          <w:b/>
          <w:lang w:val="en-US"/>
        </w:rPr>
        <w:t xml:space="preserve"> AG</w:t>
      </w:r>
      <w:r w:rsidRPr="0054741D">
        <w:rPr>
          <w:rFonts w:ascii="Calibri" w:hAnsi="Calibri"/>
          <w:b/>
          <w:lang w:val="en-US"/>
        </w:rPr>
        <w:t xml:space="preserve"> </w:t>
      </w:r>
      <w:r w:rsidR="00431D5C">
        <w:rPr>
          <w:rFonts w:ascii="Calibri" w:hAnsi="Calibri"/>
          <w:b/>
          <w:lang w:val="en-US"/>
        </w:rPr>
        <w:t>is</w:t>
      </w:r>
      <w:r w:rsidR="00473281">
        <w:rPr>
          <w:rFonts w:ascii="Calibri" w:hAnsi="Calibri"/>
          <w:b/>
          <w:lang w:val="en-US"/>
        </w:rPr>
        <w:t xml:space="preserve"> present</w:t>
      </w:r>
      <w:r w:rsidR="00431D5C">
        <w:rPr>
          <w:rFonts w:ascii="Calibri" w:hAnsi="Calibri"/>
          <w:b/>
          <w:lang w:val="en-US"/>
        </w:rPr>
        <w:t>ing</w:t>
      </w:r>
      <w:r w:rsidR="00473281">
        <w:rPr>
          <w:rFonts w:ascii="Calibri" w:hAnsi="Calibri"/>
          <w:b/>
          <w:lang w:val="en-US"/>
        </w:rPr>
        <w:t xml:space="preserve"> </w:t>
      </w:r>
      <w:r w:rsidR="009079AF">
        <w:rPr>
          <w:rFonts w:ascii="Calibri" w:hAnsi="Calibri"/>
          <w:b/>
          <w:lang w:val="en-US"/>
        </w:rPr>
        <w:t>the next generation of its high-</w:t>
      </w:r>
      <w:r w:rsidR="00473281">
        <w:rPr>
          <w:rFonts w:ascii="Calibri" w:hAnsi="Calibri"/>
          <w:b/>
          <w:lang w:val="en-US"/>
        </w:rPr>
        <w:t xml:space="preserve">wing composite aircraft </w:t>
      </w:r>
      <w:r w:rsidR="00706A34">
        <w:rPr>
          <w:rFonts w:ascii="Calibri" w:hAnsi="Calibri"/>
          <w:b/>
          <w:lang w:val="en-US"/>
        </w:rPr>
        <w:t xml:space="preserve">REMOS </w:t>
      </w:r>
      <w:r w:rsidRPr="0054741D">
        <w:rPr>
          <w:rFonts w:ascii="Calibri" w:hAnsi="Calibri"/>
          <w:b/>
          <w:lang w:val="en-US"/>
        </w:rPr>
        <w:t>GX</w:t>
      </w:r>
      <w:r w:rsidR="0079710B" w:rsidRPr="0054741D">
        <w:rPr>
          <w:rFonts w:ascii="Calibri" w:hAnsi="Calibri"/>
          <w:b/>
          <w:lang w:val="en-US"/>
        </w:rPr>
        <w:t xml:space="preserve"> </w:t>
      </w:r>
      <w:r w:rsidR="009D646C">
        <w:rPr>
          <w:rFonts w:ascii="Calibri" w:hAnsi="Calibri"/>
          <w:b/>
          <w:lang w:val="en-US"/>
        </w:rPr>
        <w:t>at</w:t>
      </w:r>
      <w:r w:rsidR="00473281">
        <w:rPr>
          <w:rFonts w:ascii="Calibri" w:hAnsi="Calibri"/>
          <w:b/>
          <w:lang w:val="en-US"/>
        </w:rPr>
        <w:t xml:space="preserve"> AERO Friedrichshafen </w:t>
      </w:r>
      <w:r w:rsidR="00431D5C">
        <w:rPr>
          <w:rFonts w:ascii="Calibri" w:hAnsi="Calibri"/>
          <w:b/>
          <w:lang w:val="en-US"/>
        </w:rPr>
        <w:t>(</w:t>
      </w:r>
      <w:r w:rsidR="00473281">
        <w:rPr>
          <w:rFonts w:ascii="Calibri" w:hAnsi="Calibri"/>
          <w:b/>
          <w:lang w:val="en-US"/>
        </w:rPr>
        <w:t>April 20</w:t>
      </w:r>
      <w:r w:rsidR="009D646C" w:rsidRPr="009D646C">
        <w:rPr>
          <w:rFonts w:ascii="Calibri" w:hAnsi="Calibri"/>
          <w:b/>
          <w:vertAlign w:val="superscript"/>
          <w:lang w:val="en-US"/>
        </w:rPr>
        <w:t>th</w:t>
      </w:r>
      <w:r w:rsidR="00473281">
        <w:rPr>
          <w:rFonts w:ascii="Calibri" w:hAnsi="Calibri"/>
          <w:b/>
          <w:lang w:val="en-US"/>
        </w:rPr>
        <w:t xml:space="preserve"> to 23</w:t>
      </w:r>
      <w:r w:rsidR="009D646C" w:rsidRPr="009D646C">
        <w:rPr>
          <w:rFonts w:ascii="Calibri" w:hAnsi="Calibri"/>
          <w:b/>
          <w:vertAlign w:val="superscript"/>
          <w:lang w:val="en-US"/>
        </w:rPr>
        <w:t>rd</w:t>
      </w:r>
      <w:r w:rsidR="00473281">
        <w:rPr>
          <w:rFonts w:ascii="Calibri" w:hAnsi="Calibri"/>
          <w:b/>
          <w:lang w:val="en-US"/>
        </w:rPr>
        <w:t>, 2016</w:t>
      </w:r>
      <w:r w:rsidR="00431D5C">
        <w:rPr>
          <w:rFonts w:ascii="Calibri" w:hAnsi="Calibri"/>
          <w:b/>
          <w:lang w:val="en-US"/>
        </w:rPr>
        <w:t>)</w:t>
      </w:r>
      <w:r w:rsidR="00B62702" w:rsidRPr="0054741D">
        <w:rPr>
          <w:rFonts w:ascii="Calibri" w:hAnsi="Calibri"/>
          <w:b/>
          <w:lang w:val="en-US"/>
        </w:rPr>
        <w:t>.</w:t>
      </w:r>
      <w:r w:rsidRPr="0054741D">
        <w:rPr>
          <w:rFonts w:ascii="Calibri" w:hAnsi="Calibri"/>
          <w:b/>
          <w:lang w:val="en-US"/>
        </w:rPr>
        <w:t xml:space="preserve"> </w:t>
      </w:r>
      <w:r w:rsidR="00473281">
        <w:rPr>
          <w:rFonts w:ascii="Calibri" w:hAnsi="Calibri"/>
          <w:b/>
          <w:lang w:val="en-US"/>
        </w:rPr>
        <w:t>The</w:t>
      </w:r>
      <w:r w:rsidR="00431D5C">
        <w:rPr>
          <w:rFonts w:ascii="Calibri" w:hAnsi="Calibri"/>
          <w:b/>
          <w:lang w:val="en-US"/>
        </w:rPr>
        <w:t xml:space="preserve"> aircraft’s</w:t>
      </w:r>
      <w:r w:rsidR="00473281">
        <w:rPr>
          <w:rFonts w:ascii="Calibri" w:hAnsi="Calibri"/>
          <w:b/>
          <w:lang w:val="en-US"/>
        </w:rPr>
        <w:t xml:space="preserve"> </w:t>
      </w:r>
      <w:r w:rsidR="001D1C09">
        <w:rPr>
          <w:rFonts w:ascii="Calibri" w:hAnsi="Calibri"/>
          <w:b/>
          <w:lang w:val="en-US"/>
        </w:rPr>
        <w:t xml:space="preserve">redesigned cowling gives a foretaste of what is to be found underneath </w:t>
      </w:r>
      <w:r w:rsidR="00A447F8">
        <w:rPr>
          <w:rFonts w:ascii="Calibri" w:hAnsi="Calibri"/>
          <w:b/>
          <w:lang w:val="en-US"/>
        </w:rPr>
        <w:t>–</w:t>
      </w:r>
      <w:r w:rsidR="00135F21" w:rsidRPr="0054741D">
        <w:rPr>
          <w:rFonts w:ascii="Calibri" w:hAnsi="Calibri"/>
          <w:b/>
          <w:lang w:val="en-US"/>
        </w:rPr>
        <w:t xml:space="preserve"> </w:t>
      </w:r>
      <w:r w:rsidR="00473281">
        <w:rPr>
          <w:rFonts w:ascii="Calibri" w:hAnsi="Calibri"/>
          <w:b/>
          <w:lang w:val="en-US"/>
        </w:rPr>
        <w:t xml:space="preserve">the </w:t>
      </w:r>
      <w:r w:rsidRPr="0054741D">
        <w:rPr>
          <w:rFonts w:ascii="Calibri" w:hAnsi="Calibri"/>
          <w:b/>
          <w:lang w:val="en-US"/>
        </w:rPr>
        <w:t xml:space="preserve">Rotax 912 iS </w:t>
      </w:r>
      <w:r w:rsidR="00200C28" w:rsidRPr="0054741D">
        <w:rPr>
          <w:rFonts w:ascii="Calibri" w:hAnsi="Calibri"/>
          <w:b/>
          <w:lang w:val="en-US"/>
        </w:rPr>
        <w:t xml:space="preserve">Sport </w:t>
      </w:r>
      <w:r w:rsidR="00473281">
        <w:rPr>
          <w:rFonts w:ascii="Calibri" w:hAnsi="Calibri"/>
          <w:b/>
          <w:lang w:val="en-US"/>
        </w:rPr>
        <w:t>with electronic fuel injection</w:t>
      </w:r>
      <w:r w:rsidR="001D1C09">
        <w:rPr>
          <w:rFonts w:ascii="Calibri" w:hAnsi="Calibri"/>
          <w:b/>
          <w:lang w:val="en-US"/>
        </w:rPr>
        <w:t>.</w:t>
      </w:r>
      <w:r w:rsidR="00473281">
        <w:rPr>
          <w:rFonts w:ascii="Calibri" w:hAnsi="Calibri"/>
          <w:b/>
          <w:lang w:val="en-US"/>
        </w:rPr>
        <w:t xml:space="preserve"> </w:t>
      </w:r>
      <w:r w:rsidR="001D1C09">
        <w:rPr>
          <w:rFonts w:ascii="Calibri" w:hAnsi="Calibri"/>
          <w:b/>
          <w:lang w:val="en-US"/>
        </w:rPr>
        <w:t xml:space="preserve">The new model named </w:t>
      </w:r>
      <w:r w:rsidR="001D1C09" w:rsidRPr="0054741D">
        <w:rPr>
          <w:rFonts w:ascii="Calibri" w:hAnsi="Calibri"/>
          <w:b/>
          <w:lang w:val="en-US"/>
        </w:rPr>
        <w:t>REMOS GX</w:t>
      </w:r>
      <w:r w:rsidR="001D1C09" w:rsidRPr="001A4693">
        <w:rPr>
          <w:rFonts w:ascii="Calibri" w:hAnsi="Calibri"/>
          <w:b/>
          <w:lang w:val="en-US"/>
        </w:rPr>
        <w:t>iS</w:t>
      </w:r>
      <w:r w:rsidR="001D1C09" w:rsidRPr="0054741D">
        <w:rPr>
          <w:rFonts w:ascii="Calibri" w:hAnsi="Calibri"/>
          <w:b/>
          <w:lang w:val="en-US"/>
        </w:rPr>
        <w:t xml:space="preserve"> </w:t>
      </w:r>
      <w:r w:rsidR="001D1C09">
        <w:rPr>
          <w:rFonts w:ascii="Calibri" w:hAnsi="Calibri"/>
          <w:b/>
          <w:lang w:val="en-US"/>
        </w:rPr>
        <w:t xml:space="preserve">also </w:t>
      </w:r>
      <w:r w:rsidR="00473281">
        <w:rPr>
          <w:rFonts w:ascii="Calibri" w:hAnsi="Calibri"/>
          <w:b/>
          <w:lang w:val="en-US"/>
        </w:rPr>
        <w:t xml:space="preserve">offers </w:t>
      </w:r>
      <w:r w:rsidR="001D1C09">
        <w:rPr>
          <w:rFonts w:ascii="Calibri" w:hAnsi="Calibri"/>
          <w:b/>
          <w:lang w:val="en-US"/>
        </w:rPr>
        <w:t xml:space="preserve">state-of-the-art </w:t>
      </w:r>
      <w:r w:rsidR="00473281">
        <w:rPr>
          <w:rFonts w:ascii="Calibri" w:hAnsi="Calibri"/>
          <w:b/>
          <w:lang w:val="en-US"/>
        </w:rPr>
        <w:t>avionics</w:t>
      </w:r>
      <w:r w:rsidR="001D1C09">
        <w:rPr>
          <w:rFonts w:ascii="Calibri" w:hAnsi="Calibri"/>
          <w:b/>
          <w:lang w:val="en-US"/>
        </w:rPr>
        <w:t xml:space="preserve"> by D</w:t>
      </w:r>
      <w:r w:rsidR="00F559F6">
        <w:rPr>
          <w:rFonts w:ascii="Calibri" w:hAnsi="Calibri"/>
          <w:b/>
          <w:lang w:val="en-US"/>
        </w:rPr>
        <w:t>ynon</w:t>
      </w:r>
      <w:r w:rsidR="001D1C09">
        <w:rPr>
          <w:rFonts w:ascii="Calibri" w:hAnsi="Calibri"/>
          <w:b/>
          <w:lang w:val="en-US"/>
        </w:rPr>
        <w:t xml:space="preserve"> and </w:t>
      </w:r>
      <w:r w:rsidR="00431D5C">
        <w:rPr>
          <w:rFonts w:ascii="Calibri" w:hAnsi="Calibri"/>
          <w:b/>
          <w:lang w:val="en-US"/>
        </w:rPr>
        <w:t>other leading manufacturers</w:t>
      </w:r>
      <w:r w:rsidR="00473281">
        <w:rPr>
          <w:rFonts w:ascii="Calibri" w:hAnsi="Calibri"/>
          <w:b/>
          <w:lang w:val="en-US"/>
        </w:rPr>
        <w:t xml:space="preserve">. With this new </w:t>
      </w:r>
      <w:r w:rsidR="009D646C">
        <w:rPr>
          <w:rFonts w:ascii="Calibri" w:hAnsi="Calibri"/>
          <w:b/>
          <w:lang w:val="en-US"/>
        </w:rPr>
        <w:t>version</w:t>
      </w:r>
      <w:r w:rsidR="001D1C09">
        <w:rPr>
          <w:rFonts w:ascii="Calibri" w:hAnsi="Calibri"/>
          <w:b/>
          <w:lang w:val="en-US"/>
        </w:rPr>
        <w:t>,</w:t>
      </w:r>
      <w:r w:rsidR="00473281">
        <w:rPr>
          <w:rFonts w:ascii="Calibri" w:hAnsi="Calibri"/>
          <w:b/>
          <w:lang w:val="en-US"/>
        </w:rPr>
        <w:t xml:space="preserve"> REMOS </w:t>
      </w:r>
      <w:r w:rsidR="00DF643E">
        <w:rPr>
          <w:rFonts w:ascii="Calibri" w:hAnsi="Calibri"/>
          <w:b/>
          <w:lang w:val="en-US"/>
        </w:rPr>
        <w:t xml:space="preserve">is heading towards </w:t>
      </w:r>
      <w:r w:rsidR="00473281">
        <w:rPr>
          <w:rFonts w:ascii="Calibri" w:hAnsi="Calibri"/>
          <w:b/>
          <w:lang w:val="en-US"/>
        </w:rPr>
        <w:t xml:space="preserve">the European </w:t>
      </w:r>
      <w:r w:rsidR="00E22565" w:rsidRPr="0054741D">
        <w:rPr>
          <w:rFonts w:ascii="Calibri" w:hAnsi="Calibri"/>
          <w:b/>
          <w:lang w:val="en-US"/>
        </w:rPr>
        <w:t xml:space="preserve">LSA </w:t>
      </w:r>
      <w:r w:rsidR="00473281">
        <w:rPr>
          <w:rFonts w:ascii="Calibri" w:hAnsi="Calibri"/>
          <w:b/>
          <w:lang w:val="en-US"/>
        </w:rPr>
        <w:t>with EASA certification</w:t>
      </w:r>
      <w:r w:rsidR="00E22565" w:rsidRPr="0054741D">
        <w:rPr>
          <w:rFonts w:ascii="Calibri" w:hAnsi="Calibri"/>
          <w:b/>
          <w:lang w:val="en-US"/>
        </w:rPr>
        <w:t xml:space="preserve">. </w:t>
      </w:r>
      <w:r w:rsidR="003F30DF">
        <w:rPr>
          <w:rFonts w:ascii="Calibri" w:hAnsi="Calibri"/>
          <w:b/>
          <w:lang w:val="en-US"/>
        </w:rPr>
        <w:t>It will also be available as an ultralight</w:t>
      </w:r>
      <w:r w:rsidR="00431D5C">
        <w:rPr>
          <w:rFonts w:ascii="Calibri" w:hAnsi="Calibri"/>
          <w:b/>
          <w:lang w:val="en-US"/>
        </w:rPr>
        <w:t xml:space="preserve"> aircraft</w:t>
      </w:r>
      <w:r w:rsidR="003F30DF">
        <w:rPr>
          <w:rFonts w:ascii="Calibri" w:hAnsi="Calibri"/>
          <w:b/>
          <w:lang w:val="en-US"/>
        </w:rPr>
        <w:t xml:space="preserve"> at its h</w:t>
      </w:r>
      <w:r w:rsidR="00431D5C">
        <w:rPr>
          <w:rFonts w:ascii="Calibri" w:hAnsi="Calibri"/>
          <w:b/>
          <w:lang w:val="en-US"/>
        </w:rPr>
        <w:t>ome market in Europe. Another innovation</w:t>
      </w:r>
      <w:r w:rsidR="003F30DF">
        <w:rPr>
          <w:rFonts w:ascii="Calibri" w:hAnsi="Calibri"/>
          <w:b/>
          <w:lang w:val="en-US"/>
        </w:rPr>
        <w:t xml:space="preserve"> is SMARTstart, a system that simplifies the engine start-up procedure. </w:t>
      </w:r>
    </w:p>
    <w:p w14:paraId="49179021" w14:textId="3E0E8852" w:rsidR="00B835BC" w:rsidRPr="0054741D" w:rsidRDefault="008E45AB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 xml:space="preserve">The </w:t>
      </w:r>
      <w:r w:rsidR="00B62702" w:rsidRPr="0054741D">
        <w:rPr>
          <w:lang w:val="en-US"/>
        </w:rPr>
        <w:t>REMOS GX</w:t>
      </w:r>
      <w:r w:rsidR="00B62702" w:rsidRPr="00C706AE">
        <w:rPr>
          <w:lang w:val="en-US"/>
        </w:rPr>
        <w:t>iS</w:t>
      </w:r>
      <w:r w:rsidR="00B62702" w:rsidRPr="0054741D">
        <w:rPr>
          <w:lang w:val="en-US"/>
        </w:rPr>
        <w:t xml:space="preserve"> </w:t>
      </w:r>
      <w:r>
        <w:rPr>
          <w:lang w:val="en-US"/>
        </w:rPr>
        <w:t>is a milestone in the development of the aircraft</w:t>
      </w:r>
      <w:r w:rsidR="00F559F6">
        <w:rPr>
          <w:lang w:val="en-US"/>
        </w:rPr>
        <w:t>,</w:t>
      </w:r>
      <w:r>
        <w:rPr>
          <w:lang w:val="en-US"/>
        </w:rPr>
        <w:t xml:space="preserve"> which is manufactured in </w:t>
      </w:r>
      <w:r w:rsidR="00B835BC" w:rsidRPr="0054741D">
        <w:rPr>
          <w:lang w:val="en-US"/>
        </w:rPr>
        <w:t>Pasewalk, Mecklenburg-</w:t>
      </w:r>
      <w:r w:rsidR="001D1C09">
        <w:rPr>
          <w:lang w:val="en-US"/>
        </w:rPr>
        <w:t>Western Pomerania</w:t>
      </w:r>
      <w:r>
        <w:rPr>
          <w:lang w:val="en-US"/>
        </w:rPr>
        <w:t>, Germany</w:t>
      </w:r>
      <w:r w:rsidR="00B62702" w:rsidRPr="0054741D">
        <w:rPr>
          <w:lang w:val="en-US"/>
        </w:rPr>
        <w:t xml:space="preserve">. </w:t>
      </w:r>
      <w:r>
        <w:rPr>
          <w:lang w:val="en-US"/>
        </w:rPr>
        <w:t xml:space="preserve">The reliable </w:t>
      </w:r>
      <w:r w:rsidR="00DF643E">
        <w:rPr>
          <w:lang w:val="en-US"/>
        </w:rPr>
        <w:t xml:space="preserve">and well-known </w:t>
      </w:r>
      <w:r w:rsidR="007F08F2">
        <w:rPr>
          <w:lang w:val="en-US"/>
        </w:rPr>
        <w:t>airframe remains the same</w:t>
      </w:r>
      <w:r w:rsidR="001D1C09">
        <w:rPr>
          <w:lang w:val="en-US"/>
        </w:rPr>
        <w:t>,</w:t>
      </w:r>
      <w:r w:rsidR="007F08F2">
        <w:rPr>
          <w:lang w:val="en-US"/>
        </w:rPr>
        <w:t xml:space="preserve"> while the eng</w:t>
      </w:r>
      <w:r w:rsidR="009D646C">
        <w:rPr>
          <w:lang w:val="en-US"/>
        </w:rPr>
        <w:t>i</w:t>
      </w:r>
      <w:r w:rsidR="007F08F2">
        <w:rPr>
          <w:lang w:val="en-US"/>
        </w:rPr>
        <w:t>neers completely reinvented the technical basis</w:t>
      </w:r>
      <w:r w:rsidR="00F6383B" w:rsidRPr="0054741D">
        <w:rPr>
          <w:lang w:val="en-US"/>
        </w:rPr>
        <w:t>.</w:t>
      </w:r>
      <w:r w:rsidR="00E8545D">
        <w:rPr>
          <w:lang w:val="en-US"/>
        </w:rPr>
        <w:t xml:space="preserve"> This model shall be certified as the European LSA.  </w:t>
      </w:r>
    </w:p>
    <w:p w14:paraId="629D071A" w14:textId="77777777" w:rsidR="00431D5C" w:rsidRPr="00431D5C" w:rsidRDefault="007F08F2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 xml:space="preserve">The most significant </w:t>
      </w:r>
      <w:r w:rsidR="009D646C">
        <w:rPr>
          <w:lang w:val="en-US"/>
        </w:rPr>
        <w:t xml:space="preserve">technical innovation </w:t>
      </w:r>
      <w:r>
        <w:rPr>
          <w:lang w:val="en-US"/>
        </w:rPr>
        <w:t xml:space="preserve">of the </w:t>
      </w:r>
      <w:r w:rsidR="00F6383B" w:rsidRPr="0054741D">
        <w:rPr>
          <w:lang w:val="en-US"/>
        </w:rPr>
        <w:t xml:space="preserve">GXiS </w:t>
      </w:r>
      <w:r>
        <w:rPr>
          <w:lang w:val="en-US"/>
        </w:rPr>
        <w:t>is the i</w:t>
      </w:r>
      <w:r w:rsidR="00200C28" w:rsidRPr="0054741D">
        <w:rPr>
          <w:lang w:val="en-US"/>
        </w:rPr>
        <w:t xml:space="preserve">ntegration </w:t>
      </w:r>
      <w:r>
        <w:rPr>
          <w:lang w:val="en-US"/>
        </w:rPr>
        <w:t xml:space="preserve">of the </w:t>
      </w:r>
      <w:r w:rsidR="00200C28" w:rsidRPr="0054741D">
        <w:rPr>
          <w:lang w:val="en-US"/>
        </w:rPr>
        <w:t xml:space="preserve">Rotax 912 iS Sport. </w:t>
      </w:r>
      <w:r>
        <w:rPr>
          <w:lang w:val="en-US"/>
        </w:rPr>
        <w:t xml:space="preserve">Thanks </w:t>
      </w:r>
      <w:r w:rsidRPr="00431D5C">
        <w:rPr>
          <w:lang w:val="en-US"/>
        </w:rPr>
        <w:t>to its electronic fuel injection</w:t>
      </w:r>
      <w:r w:rsidR="00F559F6" w:rsidRPr="00431D5C">
        <w:rPr>
          <w:lang w:val="en-US"/>
        </w:rPr>
        <w:t>,</w:t>
      </w:r>
      <w:r w:rsidRPr="00431D5C">
        <w:rPr>
          <w:lang w:val="en-US"/>
        </w:rPr>
        <w:t xml:space="preserve"> this engine is more efficient </w:t>
      </w:r>
      <w:r w:rsidR="00977B39" w:rsidRPr="00431D5C">
        <w:rPr>
          <w:lang w:val="en-US"/>
        </w:rPr>
        <w:t xml:space="preserve">and has more torque </w:t>
      </w:r>
      <w:r w:rsidRPr="00431D5C">
        <w:rPr>
          <w:lang w:val="en-US"/>
        </w:rPr>
        <w:t xml:space="preserve">than the equally strong carburetor version </w:t>
      </w:r>
      <w:r w:rsidR="00DF643E" w:rsidRPr="00431D5C">
        <w:rPr>
          <w:lang w:val="en-US"/>
        </w:rPr>
        <w:t>(</w:t>
      </w:r>
      <w:r w:rsidR="007671AA" w:rsidRPr="00431D5C">
        <w:rPr>
          <w:lang w:val="en-US"/>
        </w:rPr>
        <w:t>74 kW</w:t>
      </w:r>
      <w:r w:rsidR="00DF643E" w:rsidRPr="00431D5C">
        <w:rPr>
          <w:lang w:val="en-US"/>
        </w:rPr>
        <w:t>/</w:t>
      </w:r>
      <w:r w:rsidR="00DC28AF" w:rsidRPr="00431D5C">
        <w:rPr>
          <w:lang w:val="en-US"/>
        </w:rPr>
        <w:t xml:space="preserve">100 </w:t>
      </w:r>
      <w:r w:rsidR="00DF643E" w:rsidRPr="00431D5C">
        <w:rPr>
          <w:lang w:val="en-US"/>
        </w:rPr>
        <w:t>hp</w:t>
      </w:r>
      <w:r w:rsidR="007671AA" w:rsidRPr="00431D5C">
        <w:rPr>
          <w:lang w:val="en-US"/>
        </w:rPr>
        <w:t>)</w:t>
      </w:r>
      <w:r w:rsidR="00663FA5" w:rsidRPr="00431D5C">
        <w:rPr>
          <w:lang w:val="en-US"/>
        </w:rPr>
        <w:t xml:space="preserve">. </w:t>
      </w:r>
      <w:r w:rsidR="00A14278" w:rsidRPr="00431D5C">
        <w:rPr>
          <w:lang w:val="en-US"/>
        </w:rPr>
        <w:t>Potential</w:t>
      </w:r>
      <w:r w:rsidRPr="00431D5C">
        <w:rPr>
          <w:lang w:val="en-US"/>
        </w:rPr>
        <w:t xml:space="preserve"> issues like carburetor icing are </w:t>
      </w:r>
      <w:r w:rsidR="00C804D4" w:rsidRPr="00431D5C">
        <w:rPr>
          <w:lang w:val="en-US"/>
        </w:rPr>
        <w:t>a thing of the past</w:t>
      </w:r>
      <w:r w:rsidR="00663FA5" w:rsidRPr="00431D5C">
        <w:rPr>
          <w:lang w:val="en-US"/>
        </w:rPr>
        <w:t xml:space="preserve">. </w:t>
      </w:r>
    </w:p>
    <w:p w14:paraId="065D8640" w14:textId="5E73C26C" w:rsidR="00431D5C" w:rsidRPr="00431D5C" w:rsidRDefault="00431D5C" w:rsidP="00431D5C">
      <w:pPr>
        <w:pStyle w:val="REMOSPMFlietext"/>
        <w:suppressAutoHyphens/>
        <w:jc w:val="both"/>
        <w:rPr>
          <w:lang w:val="en-US"/>
        </w:rPr>
      </w:pPr>
      <w:r w:rsidRPr="00431D5C">
        <w:rPr>
          <w:lang w:val="en-US"/>
        </w:rPr>
        <w:t>The aircraft comes with well aligned propellers. The German‐based company MT‐Propeller from Straubing delivers a 3‐blade‐propeller which was designed especially for light aircraft like the GXiS. It is available in both ground adjustable and constant speed version. Another fine option</w:t>
      </w:r>
      <w:r w:rsidR="00AC5E61">
        <w:rPr>
          <w:lang w:val="en-US"/>
        </w:rPr>
        <w:t xml:space="preserve"> especially </w:t>
      </w:r>
      <w:r w:rsidR="00C50D85">
        <w:rPr>
          <w:lang w:val="en-US"/>
        </w:rPr>
        <w:t xml:space="preserve">for the </w:t>
      </w:r>
      <w:r w:rsidR="00AC5E61">
        <w:rPr>
          <w:lang w:val="en-US"/>
        </w:rPr>
        <w:t>ultralight version</w:t>
      </w:r>
      <w:r w:rsidRPr="00431D5C">
        <w:rPr>
          <w:lang w:val="en-US"/>
        </w:rPr>
        <w:t xml:space="preserve"> is the well‐proven NEUFORM propeller which can be found in other REMOS aircraft. </w:t>
      </w:r>
    </w:p>
    <w:p w14:paraId="4BD4F9DD" w14:textId="4CF3E6D1" w:rsidR="00DC28AF" w:rsidRPr="0054741D" w:rsidRDefault="00C804D4" w:rsidP="00431D5C">
      <w:pPr>
        <w:pStyle w:val="REMOSPMFlietext"/>
        <w:suppressAutoHyphens/>
        <w:jc w:val="both"/>
        <w:rPr>
          <w:lang w:val="en-US"/>
        </w:rPr>
      </w:pPr>
      <w:r w:rsidRPr="00431D5C">
        <w:rPr>
          <w:lang w:val="en-US"/>
        </w:rPr>
        <w:t>At first glance</w:t>
      </w:r>
      <w:r w:rsidR="001D1C09" w:rsidRPr="00431D5C">
        <w:rPr>
          <w:lang w:val="en-US"/>
        </w:rPr>
        <w:t>,</w:t>
      </w:r>
      <w:r w:rsidRPr="00431D5C">
        <w:rPr>
          <w:lang w:val="en-US"/>
        </w:rPr>
        <w:t xml:space="preserve"> one may see the new air intake in the redesigned c</w:t>
      </w:r>
      <w:r w:rsidR="00663FA5" w:rsidRPr="00431D5C">
        <w:rPr>
          <w:lang w:val="en-US"/>
        </w:rPr>
        <w:t>owling</w:t>
      </w:r>
      <w:r w:rsidR="00DC28AF" w:rsidRPr="00431D5C">
        <w:rPr>
          <w:lang w:val="en-US"/>
        </w:rPr>
        <w:t xml:space="preserve"> </w:t>
      </w:r>
      <w:r w:rsidRPr="00431D5C">
        <w:rPr>
          <w:lang w:val="en-US"/>
        </w:rPr>
        <w:t xml:space="preserve">of the </w:t>
      </w:r>
      <w:r w:rsidR="00DC28AF" w:rsidRPr="00431D5C">
        <w:rPr>
          <w:lang w:val="en-US"/>
        </w:rPr>
        <w:t>GXiS</w:t>
      </w:r>
      <w:r w:rsidR="005338EC" w:rsidRPr="00431D5C">
        <w:rPr>
          <w:lang w:val="en-US"/>
        </w:rPr>
        <w:t xml:space="preserve">. </w:t>
      </w:r>
      <w:r w:rsidR="00977B39" w:rsidRPr="00431D5C">
        <w:rPr>
          <w:lang w:val="en-US"/>
        </w:rPr>
        <w:t>This</w:t>
      </w:r>
      <w:r w:rsidR="005338EC" w:rsidRPr="00431D5C">
        <w:rPr>
          <w:lang w:val="en-US"/>
        </w:rPr>
        <w:t xml:space="preserve"> </w:t>
      </w:r>
      <w:r w:rsidRPr="00431D5C">
        <w:rPr>
          <w:lang w:val="en-US"/>
        </w:rPr>
        <w:t xml:space="preserve">is </w:t>
      </w:r>
      <w:r w:rsidR="005338EC" w:rsidRPr="00431D5C">
        <w:rPr>
          <w:lang w:val="en-US"/>
        </w:rPr>
        <w:t xml:space="preserve">just one </w:t>
      </w:r>
      <w:r w:rsidRPr="00431D5C">
        <w:rPr>
          <w:lang w:val="en-US"/>
        </w:rPr>
        <w:t xml:space="preserve">part of </w:t>
      </w:r>
      <w:r w:rsidR="005338EC" w:rsidRPr="00431D5C">
        <w:rPr>
          <w:lang w:val="en-US"/>
        </w:rPr>
        <w:t xml:space="preserve">the completely </w:t>
      </w:r>
      <w:r w:rsidRPr="00431D5C">
        <w:rPr>
          <w:lang w:val="en-US"/>
        </w:rPr>
        <w:t>optimized cooling syste</w:t>
      </w:r>
      <w:r w:rsidR="005338EC" w:rsidRPr="00431D5C">
        <w:rPr>
          <w:lang w:val="en-US"/>
        </w:rPr>
        <w:t>m</w:t>
      </w:r>
      <w:r w:rsidR="00663FA5" w:rsidRPr="00431D5C">
        <w:rPr>
          <w:lang w:val="en-US"/>
        </w:rPr>
        <w:t xml:space="preserve">. </w:t>
      </w:r>
      <w:r w:rsidR="005338EC" w:rsidRPr="00431D5C">
        <w:rPr>
          <w:lang w:val="en-US"/>
        </w:rPr>
        <w:t>T</w:t>
      </w:r>
      <w:r w:rsidRPr="00431D5C">
        <w:rPr>
          <w:lang w:val="en-US"/>
        </w:rPr>
        <w:t>he</w:t>
      </w:r>
      <w:r w:rsidR="005338EC" w:rsidRPr="00431D5C">
        <w:rPr>
          <w:lang w:val="en-US"/>
        </w:rPr>
        <w:t xml:space="preserve">re </w:t>
      </w:r>
      <w:r w:rsidR="00977B39" w:rsidRPr="00431D5C">
        <w:rPr>
          <w:lang w:val="en-US"/>
        </w:rPr>
        <w:t xml:space="preserve">are </w:t>
      </w:r>
      <w:r w:rsidR="005338EC" w:rsidRPr="00431D5C">
        <w:rPr>
          <w:lang w:val="en-US"/>
        </w:rPr>
        <w:t>also</w:t>
      </w:r>
      <w:r w:rsidRPr="00431D5C">
        <w:rPr>
          <w:lang w:val="en-US"/>
        </w:rPr>
        <w:t xml:space="preserve"> many </w:t>
      </w:r>
      <w:r w:rsidR="005338EC" w:rsidRPr="00431D5C">
        <w:rPr>
          <w:lang w:val="en-US"/>
        </w:rPr>
        <w:t xml:space="preserve">invisible </w:t>
      </w:r>
      <w:r w:rsidRPr="00431D5C">
        <w:rPr>
          <w:lang w:val="en-US"/>
        </w:rPr>
        <w:t xml:space="preserve">modifications </w:t>
      </w:r>
      <w:r w:rsidR="005338EC" w:rsidRPr="00431D5C">
        <w:rPr>
          <w:lang w:val="en-US"/>
        </w:rPr>
        <w:t xml:space="preserve">on </w:t>
      </w:r>
      <w:r w:rsidRPr="00431D5C">
        <w:rPr>
          <w:lang w:val="en-US"/>
        </w:rPr>
        <w:t xml:space="preserve">the </w:t>
      </w:r>
      <w:r>
        <w:rPr>
          <w:lang w:val="en-US"/>
        </w:rPr>
        <w:t xml:space="preserve">fuel system and </w:t>
      </w:r>
      <w:r w:rsidR="005338EC">
        <w:rPr>
          <w:lang w:val="en-US"/>
        </w:rPr>
        <w:t xml:space="preserve">on the electric system </w:t>
      </w:r>
      <w:r>
        <w:rPr>
          <w:lang w:val="en-US"/>
        </w:rPr>
        <w:t xml:space="preserve">on board. </w:t>
      </w:r>
      <w:r w:rsidR="009D646C">
        <w:rPr>
          <w:lang w:val="en-US"/>
        </w:rPr>
        <w:t xml:space="preserve">In fact, the entire firewall-forward section of the aircraft has been redesigned. </w:t>
      </w:r>
      <w:r w:rsidR="00706A34">
        <w:rPr>
          <w:lang w:val="en-US"/>
        </w:rPr>
        <w:t>T</w:t>
      </w:r>
      <w:r>
        <w:rPr>
          <w:lang w:val="en-US"/>
        </w:rPr>
        <w:t xml:space="preserve">his was necessary to implement the Rotax 912 iS Sport. </w:t>
      </w:r>
    </w:p>
    <w:p w14:paraId="44826362" w14:textId="43EAC827" w:rsidR="00B62702" w:rsidRPr="0054741D" w:rsidRDefault="00C804D4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 xml:space="preserve">The result of this </w:t>
      </w:r>
      <w:r w:rsidR="00894D36">
        <w:rPr>
          <w:lang w:val="en-US"/>
        </w:rPr>
        <w:t xml:space="preserve">development </w:t>
      </w:r>
      <w:r>
        <w:rPr>
          <w:lang w:val="en-US"/>
        </w:rPr>
        <w:t xml:space="preserve">is an </w:t>
      </w:r>
      <w:r w:rsidR="005E46EE">
        <w:rPr>
          <w:lang w:val="en-US"/>
        </w:rPr>
        <w:t>extraordinary user-</w:t>
      </w:r>
      <w:r w:rsidR="007931F1">
        <w:rPr>
          <w:lang w:val="en-US"/>
        </w:rPr>
        <w:t>friendly and safe</w:t>
      </w:r>
      <w:r w:rsidR="00977B39">
        <w:rPr>
          <w:lang w:val="en-US"/>
        </w:rPr>
        <w:t xml:space="preserve"> aircraft</w:t>
      </w:r>
      <w:r w:rsidR="007931F1">
        <w:rPr>
          <w:lang w:val="en-US"/>
        </w:rPr>
        <w:t xml:space="preserve">. For instance, the </w:t>
      </w:r>
      <w:r w:rsidR="007221BE" w:rsidRPr="0054741D">
        <w:rPr>
          <w:lang w:val="en-US"/>
        </w:rPr>
        <w:t>REMOS</w:t>
      </w:r>
      <w:r w:rsidR="0077506C">
        <w:rPr>
          <w:lang w:val="en-US"/>
        </w:rPr>
        <w:t xml:space="preserve"> </w:t>
      </w:r>
      <w:r w:rsidR="007931F1">
        <w:rPr>
          <w:lang w:val="en-US"/>
        </w:rPr>
        <w:t xml:space="preserve">engineers made the start-up procedure </w:t>
      </w:r>
      <w:r w:rsidR="0077506C">
        <w:rPr>
          <w:lang w:val="en-US"/>
        </w:rPr>
        <w:t xml:space="preserve">as easy as </w:t>
      </w:r>
      <w:r w:rsidR="007931F1">
        <w:rPr>
          <w:lang w:val="en-US"/>
        </w:rPr>
        <w:t xml:space="preserve">it is in </w:t>
      </w:r>
      <w:r w:rsidR="001D1C09">
        <w:rPr>
          <w:lang w:val="en-US"/>
        </w:rPr>
        <w:t xml:space="preserve">your </w:t>
      </w:r>
      <w:r w:rsidR="007931F1">
        <w:rPr>
          <w:lang w:val="en-US"/>
        </w:rPr>
        <w:t>car. A</w:t>
      </w:r>
      <w:r w:rsidR="00C8384F">
        <w:rPr>
          <w:lang w:val="en-US"/>
        </w:rPr>
        <w:t>lmost a</w:t>
      </w:r>
      <w:r w:rsidR="007931F1">
        <w:rPr>
          <w:lang w:val="en-US"/>
        </w:rPr>
        <w:t>ll system checks</w:t>
      </w:r>
      <w:r w:rsidR="00F42E3F" w:rsidRPr="0054741D">
        <w:rPr>
          <w:lang w:val="en-US"/>
        </w:rPr>
        <w:t xml:space="preserve">, </w:t>
      </w:r>
      <w:r w:rsidR="00C8384F">
        <w:rPr>
          <w:lang w:val="en-US"/>
        </w:rPr>
        <w:t>for which the pilot had to take care</w:t>
      </w:r>
      <w:r w:rsidR="0077506C">
        <w:rPr>
          <w:lang w:val="en-US"/>
        </w:rPr>
        <w:t xml:space="preserve"> before</w:t>
      </w:r>
      <w:r w:rsidR="00F42E3F" w:rsidRPr="0054741D">
        <w:rPr>
          <w:lang w:val="en-US"/>
        </w:rPr>
        <w:t>,</w:t>
      </w:r>
      <w:r w:rsidR="00DC28AF" w:rsidRPr="0054741D">
        <w:rPr>
          <w:lang w:val="en-US"/>
        </w:rPr>
        <w:t xml:space="preserve"> </w:t>
      </w:r>
      <w:r w:rsidR="0077506C">
        <w:rPr>
          <w:lang w:val="en-US"/>
        </w:rPr>
        <w:t xml:space="preserve">are </w:t>
      </w:r>
      <w:r w:rsidR="001D1C09">
        <w:rPr>
          <w:lang w:val="en-US"/>
        </w:rPr>
        <w:t>done automatically</w:t>
      </w:r>
      <w:r w:rsidR="0069241C">
        <w:rPr>
          <w:lang w:val="en-US"/>
        </w:rPr>
        <w:t xml:space="preserve"> now</w:t>
      </w:r>
      <w:r w:rsidR="00852F24" w:rsidRPr="0054741D">
        <w:rPr>
          <w:lang w:val="en-US"/>
        </w:rPr>
        <w:t>.</w:t>
      </w:r>
      <w:r w:rsidR="003D5060">
        <w:rPr>
          <w:lang w:val="en-US"/>
        </w:rPr>
        <w:t xml:space="preserve"> This system is called SMARTstart. </w:t>
      </w:r>
    </w:p>
    <w:p w14:paraId="592B871C" w14:textId="19F69F2D" w:rsidR="00CA68A4" w:rsidRPr="0054741D" w:rsidRDefault="002456E1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lastRenderedPageBreak/>
        <w:t>From a pilot’s point of view</w:t>
      </w:r>
      <w:r w:rsidR="005E46EE">
        <w:rPr>
          <w:lang w:val="en-US"/>
        </w:rPr>
        <w:t>,</w:t>
      </w:r>
      <w:r>
        <w:rPr>
          <w:lang w:val="en-US"/>
        </w:rPr>
        <w:t xml:space="preserve"> the heart </w:t>
      </w:r>
      <w:r w:rsidR="00C50D85">
        <w:rPr>
          <w:lang w:val="en-US"/>
        </w:rPr>
        <w:t xml:space="preserve">especially </w:t>
      </w:r>
      <w:r>
        <w:rPr>
          <w:lang w:val="en-US"/>
        </w:rPr>
        <w:t xml:space="preserve">of the </w:t>
      </w:r>
      <w:r w:rsidR="00431D5C">
        <w:rPr>
          <w:lang w:val="en-US"/>
        </w:rPr>
        <w:t>LSA version</w:t>
      </w:r>
      <w:r>
        <w:rPr>
          <w:lang w:val="en-US"/>
        </w:rPr>
        <w:t xml:space="preserve"> is the </w:t>
      </w:r>
      <w:r w:rsidR="00E8545D">
        <w:rPr>
          <w:lang w:val="en-US"/>
        </w:rPr>
        <w:t>premium</w:t>
      </w:r>
      <w:r>
        <w:rPr>
          <w:lang w:val="en-US"/>
        </w:rPr>
        <w:t xml:space="preserve"> avionics suite</w:t>
      </w:r>
      <w:r w:rsidR="00AB6FDA" w:rsidRPr="0054741D">
        <w:rPr>
          <w:lang w:val="en-US"/>
        </w:rPr>
        <w:t>.</w:t>
      </w:r>
      <w:r w:rsidR="00A71CE6" w:rsidRPr="0054741D">
        <w:rPr>
          <w:lang w:val="en-US"/>
        </w:rPr>
        <w:t xml:space="preserve"> </w:t>
      </w:r>
      <w:r w:rsidR="00F559F6">
        <w:rPr>
          <w:lang w:val="en-US"/>
        </w:rPr>
        <w:t>E</w:t>
      </w:r>
      <w:r w:rsidR="00894D36">
        <w:rPr>
          <w:lang w:val="en-US"/>
        </w:rPr>
        <w:t>ach side</w:t>
      </w:r>
      <w:r>
        <w:rPr>
          <w:lang w:val="en-US"/>
        </w:rPr>
        <w:t xml:space="preserve"> of the panel </w:t>
      </w:r>
      <w:r w:rsidR="00F559F6">
        <w:rPr>
          <w:lang w:val="en-US"/>
        </w:rPr>
        <w:t>features</w:t>
      </w:r>
      <w:r w:rsidR="00894D36">
        <w:rPr>
          <w:lang w:val="en-US"/>
        </w:rPr>
        <w:t xml:space="preserve"> a </w:t>
      </w:r>
      <w:r>
        <w:rPr>
          <w:lang w:val="en-US"/>
        </w:rPr>
        <w:t xml:space="preserve">touch sensitive </w:t>
      </w:r>
      <w:r w:rsidR="00314A89" w:rsidRPr="0054741D">
        <w:rPr>
          <w:lang w:val="en-US"/>
        </w:rPr>
        <w:t>10-</w:t>
      </w:r>
      <w:r>
        <w:rPr>
          <w:lang w:val="en-US"/>
        </w:rPr>
        <w:t>inc</w:t>
      </w:r>
      <w:r w:rsidR="00894D36">
        <w:rPr>
          <w:lang w:val="en-US"/>
        </w:rPr>
        <w:t>h-screen</w:t>
      </w:r>
      <w:r>
        <w:rPr>
          <w:lang w:val="en-US"/>
        </w:rPr>
        <w:t xml:space="preserve"> </w:t>
      </w:r>
      <w:r w:rsidR="00F559F6">
        <w:rPr>
          <w:lang w:val="en-US"/>
        </w:rPr>
        <w:t xml:space="preserve">combined </w:t>
      </w:r>
      <w:r w:rsidR="00A71CE6" w:rsidRPr="0054741D">
        <w:rPr>
          <w:lang w:val="en-US"/>
        </w:rPr>
        <w:t>EFIS</w:t>
      </w:r>
      <w:r w:rsidR="005E46EE">
        <w:rPr>
          <w:lang w:val="en-US"/>
        </w:rPr>
        <w:t>/EMS</w:t>
      </w:r>
      <w:r>
        <w:rPr>
          <w:lang w:val="en-US"/>
        </w:rPr>
        <w:t xml:space="preserve"> </w:t>
      </w:r>
      <w:r w:rsidR="00AB6FDA" w:rsidRPr="0054741D">
        <w:rPr>
          <w:lang w:val="en-US"/>
        </w:rPr>
        <w:t>Dynon SV-D1000T/B</w:t>
      </w:r>
      <w:r>
        <w:rPr>
          <w:lang w:val="en-US"/>
        </w:rPr>
        <w:t xml:space="preserve">. The center </w:t>
      </w:r>
      <w:r w:rsidR="00F559F6">
        <w:rPr>
          <w:lang w:val="en-US"/>
        </w:rPr>
        <w:t>stack</w:t>
      </w:r>
      <w:r>
        <w:rPr>
          <w:lang w:val="en-US"/>
        </w:rPr>
        <w:t xml:space="preserve"> is dominated by the </w:t>
      </w:r>
      <w:r w:rsidR="00BE04A0" w:rsidRPr="0054741D">
        <w:rPr>
          <w:lang w:val="en-US"/>
        </w:rPr>
        <w:t>Garmin GTN 750</w:t>
      </w:r>
      <w:r w:rsidR="00F559F6">
        <w:rPr>
          <w:lang w:val="en-US"/>
        </w:rPr>
        <w:t>,</w:t>
      </w:r>
      <w:r w:rsidR="00894D54">
        <w:rPr>
          <w:lang w:val="en-US"/>
        </w:rPr>
        <w:t xml:space="preserve"> </w:t>
      </w:r>
      <w:r w:rsidR="00F559F6">
        <w:rPr>
          <w:lang w:val="en-US"/>
        </w:rPr>
        <w:t xml:space="preserve">an all in one </w:t>
      </w:r>
      <w:r w:rsidR="003637C3">
        <w:rPr>
          <w:lang w:val="en-US"/>
        </w:rPr>
        <w:t xml:space="preserve">WAAS GPS/NAV/COM </w:t>
      </w:r>
      <w:r>
        <w:rPr>
          <w:lang w:val="en-US"/>
        </w:rPr>
        <w:t>navigation system and control panel for radio, audio panel</w:t>
      </w:r>
      <w:r w:rsidR="00487021">
        <w:rPr>
          <w:lang w:val="en-US"/>
        </w:rPr>
        <w:t xml:space="preserve"> and</w:t>
      </w:r>
      <w:r w:rsidR="00BE04A0" w:rsidRPr="0054741D">
        <w:rPr>
          <w:lang w:val="en-US"/>
        </w:rPr>
        <w:t xml:space="preserve"> </w:t>
      </w:r>
      <w:r>
        <w:rPr>
          <w:lang w:val="en-US"/>
        </w:rPr>
        <w:t>transponder</w:t>
      </w:r>
      <w:r w:rsidR="00BE04A0" w:rsidRPr="0054741D">
        <w:rPr>
          <w:lang w:val="en-US"/>
        </w:rPr>
        <w:t xml:space="preserve">. </w:t>
      </w:r>
    </w:p>
    <w:p w14:paraId="75EB1536" w14:textId="10FAF8D3" w:rsidR="00170DEB" w:rsidRPr="0054741D" w:rsidRDefault="003637C3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>Further enhancing safety, the REMOS GXiS comes with</w:t>
      </w:r>
      <w:r w:rsidR="002456E1">
        <w:rPr>
          <w:lang w:val="en-US"/>
        </w:rPr>
        <w:t xml:space="preserve"> the collision </w:t>
      </w:r>
      <w:r w:rsidR="0027206F">
        <w:rPr>
          <w:lang w:val="en-US"/>
        </w:rPr>
        <w:t xml:space="preserve">avoidance system </w:t>
      </w:r>
      <w:r w:rsidR="00BE04A0" w:rsidRPr="0054741D">
        <w:rPr>
          <w:lang w:val="en-US"/>
        </w:rPr>
        <w:t xml:space="preserve">TRX-1500 </w:t>
      </w:r>
      <w:r w:rsidR="00EF345C">
        <w:rPr>
          <w:lang w:val="en-US"/>
        </w:rPr>
        <w:t xml:space="preserve">by </w:t>
      </w:r>
      <w:r w:rsidR="00E33D51" w:rsidRPr="0054741D">
        <w:rPr>
          <w:lang w:val="en-US"/>
        </w:rPr>
        <w:t>Air A</w:t>
      </w:r>
      <w:r w:rsidR="00BE04A0" w:rsidRPr="0054741D">
        <w:rPr>
          <w:lang w:val="en-US"/>
        </w:rPr>
        <w:t>vionics</w:t>
      </w:r>
      <w:r w:rsidR="0027206F">
        <w:rPr>
          <w:lang w:val="en-US"/>
        </w:rPr>
        <w:t xml:space="preserve">. It receives </w:t>
      </w:r>
      <w:r w:rsidR="00135F21" w:rsidRPr="0054741D">
        <w:rPr>
          <w:lang w:val="en-US"/>
        </w:rPr>
        <w:t>ADS-B-</w:t>
      </w:r>
      <w:r w:rsidR="0027206F">
        <w:rPr>
          <w:lang w:val="en-US"/>
        </w:rPr>
        <w:t xml:space="preserve">signals, deals with </w:t>
      </w:r>
      <w:r w:rsidR="007F0807" w:rsidRPr="0054741D">
        <w:rPr>
          <w:lang w:val="en-US"/>
        </w:rPr>
        <w:t>FLARM</w:t>
      </w:r>
      <w:r w:rsidR="0027206F">
        <w:rPr>
          <w:lang w:val="en-US"/>
        </w:rPr>
        <w:t xml:space="preserve"> and shows the surrounding traffic on the </w:t>
      </w:r>
      <w:r w:rsidR="00E8545D">
        <w:rPr>
          <w:lang w:val="en-US"/>
        </w:rPr>
        <w:t>EFIS</w:t>
      </w:r>
      <w:r w:rsidR="00BE04A0" w:rsidRPr="0054741D">
        <w:rPr>
          <w:lang w:val="en-US"/>
        </w:rPr>
        <w:t xml:space="preserve">. </w:t>
      </w:r>
      <w:r w:rsidR="0027206F">
        <w:rPr>
          <w:lang w:val="en-US"/>
        </w:rPr>
        <w:t>The t</w:t>
      </w:r>
      <w:r w:rsidR="007F0807" w:rsidRPr="0054741D">
        <w:rPr>
          <w:lang w:val="en-US"/>
        </w:rPr>
        <w:t xml:space="preserve">ransponder </w:t>
      </w:r>
      <w:r w:rsidR="00206EBF">
        <w:rPr>
          <w:lang w:val="en-US"/>
        </w:rPr>
        <w:t xml:space="preserve">installed in the GXiS </w:t>
      </w:r>
      <w:r w:rsidR="0027206F">
        <w:rPr>
          <w:lang w:val="en-US"/>
        </w:rPr>
        <w:t xml:space="preserve">sends </w:t>
      </w:r>
      <w:r w:rsidR="007F0807" w:rsidRPr="0054741D">
        <w:rPr>
          <w:lang w:val="en-US"/>
        </w:rPr>
        <w:t>ADS-B-</w:t>
      </w:r>
      <w:r w:rsidR="0027206F">
        <w:rPr>
          <w:lang w:val="en-US"/>
        </w:rPr>
        <w:t>s</w:t>
      </w:r>
      <w:r w:rsidR="007F0807" w:rsidRPr="0054741D">
        <w:rPr>
          <w:lang w:val="en-US"/>
        </w:rPr>
        <w:t>ignal</w:t>
      </w:r>
      <w:r w:rsidR="0027206F">
        <w:rPr>
          <w:lang w:val="en-US"/>
        </w:rPr>
        <w:t>s</w:t>
      </w:r>
      <w:r w:rsidR="00206EBF" w:rsidRPr="00206EBF">
        <w:rPr>
          <w:lang w:val="en-US"/>
        </w:rPr>
        <w:t xml:space="preserve"> </w:t>
      </w:r>
      <w:r w:rsidR="00206EBF">
        <w:rPr>
          <w:lang w:val="en-US"/>
        </w:rPr>
        <w:t>itself</w:t>
      </w:r>
      <w:r w:rsidR="007F0807" w:rsidRPr="0054741D">
        <w:rPr>
          <w:lang w:val="en-US"/>
        </w:rPr>
        <w:t xml:space="preserve">. </w:t>
      </w:r>
      <w:r w:rsidR="0027206F">
        <w:rPr>
          <w:lang w:val="en-US"/>
        </w:rPr>
        <w:t xml:space="preserve">Like all </w:t>
      </w:r>
      <w:r w:rsidR="00CA68A4" w:rsidRPr="0054741D">
        <w:rPr>
          <w:lang w:val="en-US"/>
        </w:rPr>
        <w:t>REMOS</w:t>
      </w:r>
      <w:r w:rsidR="0027206F">
        <w:rPr>
          <w:lang w:val="en-US"/>
        </w:rPr>
        <w:t xml:space="preserve"> aircraft</w:t>
      </w:r>
      <w:r w:rsidR="00CA68A4" w:rsidRPr="0054741D">
        <w:rPr>
          <w:lang w:val="en-US"/>
        </w:rPr>
        <w:t xml:space="preserve">, </w:t>
      </w:r>
      <w:r w:rsidR="00206EBF">
        <w:rPr>
          <w:lang w:val="en-US"/>
        </w:rPr>
        <w:t xml:space="preserve">the </w:t>
      </w:r>
      <w:r w:rsidR="00CA68A4" w:rsidRPr="0054741D">
        <w:rPr>
          <w:lang w:val="en-US"/>
        </w:rPr>
        <w:t xml:space="preserve">GXiS </w:t>
      </w:r>
      <w:r w:rsidR="00206EBF">
        <w:rPr>
          <w:lang w:val="en-US"/>
        </w:rPr>
        <w:t xml:space="preserve">is equipped with a ballistic </w:t>
      </w:r>
      <w:r w:rsidR="00CA45FF">
        <w:rPr>
          <w:lang w:val="en-US"/>
        </w:rPr>
        <w:t xml:space="preserve">parachute made by the US-manufacturer </w:t>
      </w:r>
      <w:r w:rsidR="00CA68A4" w:rsidRPr="0054741D">
        <w:rPr>
          <w:lang w:val="en-US"/>
        </w:rPr>
        <w:t xml:space="preserve">BRS. </w:t>
      </w:r>
    </w:p>
    <w:p w14:paraId="5699A2DD" w14:textId="22C67D6E" w:rsidR="00E22565" w:rsidRPr="00DF3511" w:rsidRDefault="0011714F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>W</w:t>
      </w:r>
      <w:r w:rsidR="001126DD">
        <w:rPr>
          <w:lang w:val="en-US"/>
        </w:rPr>
        <w:t xml:space="preserve">ith this equipment </w:t>
      </w:r>
      <w:r>
        <w:rPr>
          <w:lang w:val="en-US"/>
        </w:rPr>
        <w:t>on board</w:t>
      </w:r>
      <w:r w:rsidR="00F559F6">
        <w:rPr>
          <w:lang w:val="en-US"/>
        </w:rPr>
        <w:t>,</w:t>
      </w:r>
      <w:r>
        <w:rPr>
          <w:lang w:val="en-US"/>
        </w:rPr>
        <w:t xml:space="preserve"> the GXiS </w:t>
      </w:r>
      <w:r w:rsidR="00CA45FF">
        <w:rPr>
          <w:lang w:val="en-US"/>
        </w:rPr>
        <w:t xml:space="preserve">marks the new standard for the upcoming European Light Sport Aircraft with </w:t>
      </w:r>
      <w:r w:rsidR="004313EF" w:rsidRPr="0054741D">
        <w:rPr>
          <w:lang w:val="en-US"/>
        </w:rPr>
        <w:t xml:space="preserve">600 kg </w:t>
      </w:r>
      <w:r w:rsidR="00CA45FF">
        <w:rPr>
          <w:lang w:val="en-US"/>
        </w:rPr>
        <w:t xml:space="preserve">(1320 lbs) </w:t>
      </w:r>
      <w:r w:rsidR="004313EF" w:rsidRPr="0054741D">
        <w:rPr>
          <w:lang w:val="en-US"/>
        </w:rPr>
        <w:t>MTOW</w:t>
      </w:r>
      <w:r w:rsidR="00314A89" w:rsidRPr="0054741D">
        <w:rPr>
          <w:lang w:val="en-US"/>
        </w:rPr>
        <w:t xml:space="preserve">. </w:t>
      </w:r>
      <w:r w:rsidR="00CA45FF">
        <w:rPr>
          <w:lang w:val="en-US"/>
        </w:rPr>
        <w:t xml:space="preserve">The aircraft shown </w:t>
      </w:r>
      <w:r w:rsidR="00F559F6">
        <w:rPr>
          <w:lang w:val="en-US"/>
        </w:rPr>
        <w:t>at</w:t>
      </w:r>
      <w:r w:rsidR="00CA45FF">
        <w:rPr>
          <w:lang w:val="en-US"/>
        </w:rPr>
        <w:t xml:space="preserve"> AERO will </w:t>
      </w:r>
      <w:r w:rsidR="001126DD">
        <w:rPr>
          <w:lang w:val="en-US"/>
        </w:rPr>
        <w:t xml:space="preserve">also </w:t>
      </w:r>
      <w:r w:rsidR="00CA45FF">
        <w:rPr>
          <w:lang w:val="en-US"/>
        </w:rPr>
        <w:t xml:space="preserve">be </w:t>
      </w:r>
      <w:r w:rsidR="001126DD">
        <w:rPr>
          <w:lang w:val="en-US"/>
        </w:rPr>
        <w:t xml:space="preserve">used </w:t>
      </w:r>
      <w:r w:rsidR="00CA45FF">
        <w:rPr>
          <w:lang w:val="en-US"/>
        </w:rPr>
        <w:t xml:space="preserve">for </w:t>
      </w:r>
      <w:r w:rsidR="005E46EE">
        <w:rPr>
          <w:lang w:val="en-US"/>
        </w:rPr>
        <w:t xml:space="preserve">remaining </w:t>
      </w:r>
      <w:r w:rsidR="00CA45FF">
        <w:rPr>
          <w:lang w:val="en-US"/>
        </w:rPr>
        <w:t>flight</w:t>
      </w:r>
      <w:r w:rsidR="001126DD">
        <w:rPr>
          <w:lang w:val="en-US"/>
        </w:rPr>
        <w:t>-testing</w:t>
      </w:r>
      <w:r w:rsidR="00CA45FF">
        <w:rPr>
          <w:lang w:val="en-US"/>
        </w:rPr>
        <w:t xml:space="preserve"> required for EASA certification</w:t>
      </w:r>
      <w:r w:rsidR="00314A89" w:rsidRPr="0054741D">
        <w:rPr>
          <w:lang w:val="en-US"/>
        </w:rPr>
        <w:t xml:space="preserve">. </w:t>
      </w:r>
      <w:r w:rsidR="00DF3511">
        <w:rPr>
          <w:lang w:val="en-US"/>
        </w:rPr>
        <w:t>It had its first engine run on April 7</w:t>
      </w:r>
      <w:r w:rsidR="00DF3511" w:rsidRPr="00DF3511">
        <w:rPr>
          <w:vertAlign w:val="superscript"/>
          <w:lang w:val="en-US"/>
        </w:rPr>
        <w:t>th</w:t>
      </w:r>
      <w:r w:rsidR="00DF3511">
        <w:rPr>
          <w:lang w:val="en-US"/>
        </w:rPr>
        <w:t xml:space="preserve">, and the maiden flight will be carried out very soon. </w:t>
      </w:r>
    </w:p>
    <w:p w14:paraId="5F09E800" w14:textId="26D33C06" w:rsidR="00D41A20" w:rsidRPr="0054741D" w:rsidRDefault="00CA45FF" w:rsidP="00431D5C">
      <w:pPr>
        <w:pStyle w:val="REMOSPMFlietext"/>
        <w:suppressAutoHyphens/>
        <w:jc w:val="both"/>
        <w:rPr>
          <w:lang w:val="en-US"/>
        </w:rPr>
      </w:pPr>
      <w:r>
        <w:rPr>
          <w:lang w:val="en-US"/>
        </w:rPr>
        <w:t xml:space="preserve">The new </w:t>
      </w:r>
      <w:r w:rsidR="00D41A20" w:rsidRPr="0054741D">
        <w:rPr>
          <w:lang w:val="en-US"/>
        </w:rPr>
        <w:t xml:space="preserve">REMOS GXiS </w:t>
      </w:r>
      <w:r>
        <w:rPr>
          <w:lang w:val="en-US"/>
        </w:rPr>
        <w:t>will also be offered as an ultralight aircraft</w:t>
      </w:r>
      <w:r w:rsidR="00AB6FDA" w:rsidRPr="0054741D">
        <w:rPr>
          <w:lang w:val="en-US"/>
        </w:rPr>
        <w:t xml:space="preserve">. </w:t>
      </w:r>
      <w:r w:rsidR="00EF345C">
        <w:rPr>
          <w:lang w:val="en-US"/>
        </w:rPr>
        <w:t xml:space="preserve">Customers may choose between several more compact avionic options. The standard </w:t>
      </w:r>
      <w:r w:rsidR="00BE718E">
        <w:rPr>
          <w:lang w:val="en-US"/>
        </w:rPr>
        <w:t xml:space="preserve">ultralight </w:t>
      </w:r>
      <w:r w:rsidR="00EF345C">
        <w:rPr>
          <w:lang w:val="en-US"/>
        </w:rPr>
        <w:t xml:space="preserve">version will </w:t>
      </w:r>
      <w:r w:rsidR="00F609D8">
        <w:rPr>
          <w:lang w:val="en-US"/>
        </w:rPr>
        <w:t xml:space="preserve">come with the well-proven </w:t>
      </w:r>
      <w:r w:rsidR="00EF345C">
        <w:rPr>
          <w:lang w:val="en-US"/>
        </w:rPr>
        <w:t>fixed</w:t>
      </w:r>
      <w:r w:rsidR="00F609D8">
        <w:rPr>
          <w:lang w:val="en-US"/>
        </w:rPr>
        <w:t>-pitch</w:t>
      </w:r>
      <w:r w:rsidR="00EF345C">
        <w:rPr>
          <w:lang w:val="en-US"/>
        </w:rPr>
        <w:t xml:space="preserve"> </w:t>
      </w:r>
      <w:r w:rsidR="004E7F51">
        <w:rPr>
          <w:lang w:val="en-US"/>
        </w:rPr>
        <w:t>3</w:t>
      </w:r>
      <w:r w:rsidR="00EF345C">
        <w:rPr>
          <w:lang w:val="en-US"/>
        </w:rPr>
        <w:t>-blade</w:t>
      </w:r>
      <w:r w:rsidR="004E7F51">
        <w:rPr>
          <w:lang w:val="en-US"/>
        </w:rPr>
        <w:t>-</w:t>
      </w:r>
      <w:bookmarkStart w:id="0" w:name="_GoBack"/>
      <w:bookmarkEnd w:id="0"/>
      <w:r w:rsidR="00EF345C">
        <w:rPr>
          <w:lang w:val="en-US"/>
        </w:rPr>
        <w:t xml:space="preserve">propeller by </w:t>
      </w:r>
      <w:r w:rsidR="00BC1768">
        <w:rPr>
          <w:lang w:val="en-US"/>
        </w:rPr>
        <w:t>NEUFORM</w:t>
      </w:r>
      <w:r w:rsidR="00D41A20" w:rsidRPr="0054741D">
        <w:rPr>
          <w:lang w:val="en-US"/>
        </w:rPr>
        <w:t xml:space="preserve">. </w:t>
      </w:r>
    </w:p>
    <w:p w14:paraId="1A164189" w14:textId="4C53AE7A" w:rsidR="00CC5494" w:rsidRPr="0054741D" w:rsidRDefault="00CC5494" w:rsidP="001D1C09">
      <w:pPr>
        <w:pStyle w:val="REMOSPMFlietext"/>
        <w:suppressAutoHyphens/>
        <w:rPr>
          <w:lang w:val="en-US"/>
        </w:rPr>
      </w:pPr>
    </w:p>
    <w:p w14:paraId="50F2D16F" w14:textId="77777777" w:rsidR="00446862" w:rsidRPr="001564AE" w:rsidRDefault="00446862" w:rsidP="001D1C09">
      <w:pPr>
        <w:pStyle w:val="REMOSPMFlietext"/>
        <w:suppressAutoHyphens/>
        <w:rPr>
          <w:lang w:val="en-US"/>
        </w:rPr>
      </w:pPr>
    </w:p>
    <w:p w14:paraId="3BFF1B76" w14:textId="44CD3FA7" w:rsidR="00554AAC" w:rsidRPr="001564AE" w:rsidRDefault="00554AAC" w:rsidP="00554AAC">
      <w:pPr>
        <w:rPr>
          <w:b/>
          <w:sz w:val="22"/>
          <w:szCs w:val="22"/>
          <w:lang w:val="en-US"/>
        </w:rPr>
      </w:pPr>
      <w:r w:rsidRPr="001564AE">
        <w:rPr>
          <w:b/>
          <w:sz w:val="22"/>
          <w:szCs w:val="22"/>
          <w:lang w:val="en-US"/>
        </w:rPr>
        <w:t>Facts and Figures</w:t>
      </w:r>
    </w:p>
    <w:p w14:paraId="3F0A8A1B" w14:textId="45828A44" w:rsidR="00DF3511" w:rsidRPr="001564AE" w:rsidRDefault="00554AAC" w:rsidP="00554AAC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  <w:lang w:val="en-US"/>
        </w:rPr>
      </w:pPr>
      <w:r w:rsidRPr="001564AE">
        <w:rPr>
          <w:b/>
          <w:sz w:val="22"/>
          <w:szCs w:val="22"/>
          <w:lang w:val="en-US"/>
        </w:rPr>
        <w:t xml:space="preserve">Performance </w:t>
      </w:r>
      <w:r w:rsidRPr="001564AE">
        <w:rPr>
          <w:b/>
          <w:sz w:val="22"/>
          <w:szCs w:val="22"/>
          <w:lang w:val="en-US"/>
        </w:rPr>
        <w:tab/>
        <w:t>GXiS (Ultralight)</w:t>
      </w:r>
      <w:r w:rsidRPr="001564AE">
        <w:rPr>
          <w:b/>
          <w:sz w:val="22"/>
          <w:szCs w:val="22"/>
          <w:lang w:val="en-US"/>
        </w:rPr>
        <w:tab/>
      </w:r>
      <w:r w:rsidRPr="001564AE">
        <w:rPr>
          <w:b/>
          <w:sz w:val="22"/>
          <w:szCs w:val="22"/>
          <w:lang w:val="en-US"/>
        </w:rPr>
        <w:tab/>
      </w:r>
      <w:r w:rsidR="00DF3511" w:rsidRPr="001564AE">
        <w:rPr>
          <w:b/>
          <w:sz w:val="22"/>
          <w:szCs w:val="22"/>
          <w:lang w:val="en-US"/>
        </w:rPr>
        <w:t>GXiS (LSA)</w:t>
      </w:r>
    </w:p>
    <w:p w14:paraId="1260FDC3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cruise speed at 5000 1/min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189 km/h / 102 KTAS</w:t>
      </w:r>
    </w:p>
    <w:p w14:paraId="2DF3CE0D" w14:textId="785E199C" w:rsidR="00DF3511" w:rsidRPr="001564AE" w:rsidRDefault="00554AAC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 xml:space="preserve">take-off roll distance </w:t>
      </w:r>
      <w:r w:rsidRPr="001564AE">
        <w:rPr>
          <w:sz w:val="22"/>
          <w:szCs w:val="22"/>
          <w:lang w:val="en-US"/>
        </w:rPr>
        <w:tab/>
        <w:t>88 m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</w:r>
      <w:r w:rsidR="00DF3511" w:rsidRPr="001564AE">
        <w:rPr>
          <w:sz w:val="22"/>
          <w:szCs w:val="22"/>
          <w:lang w:val="en-US"/>
        </w:rPr>
        <w:t>187 m</w:t>
      </w:r>
    </w:p>
    <w:p w14:paraId="7D3482A4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take-off distance</w:t>
      </w:r>
      <w:r w:rsidRPr="001564AE">
        <w:rPr>
          <w:sz w:val="22"/>
          <w:szCs w:val="22"/>
          <w:lang w:val="en-US"/>
        </w:rPr>
        <w:tab/>
        <w:t>130 m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322 m</w:t>
      </w:r>
    </w:p>
    <w:p w14:paraId="6284B713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 xml:space="preserve">landing disctance </w:t>
      </w:r>
      <w:r w:rsidRPr="001564AE">
        <w:rPr>
          <w:sz w:val="22"/>
          <w:szCs w:val="22"/>
          <w:lang w:val="en-US"/>
        </w:rPr>
        <w:tab/>
        <w:t xml:space="preserve">185 m 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233 m</w:t>
      </w:r>
    </w:p>
    <w:p w14:paraId="18704A84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maneuvring load factors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+4,0 g / -2,0 g</w:t>
      </w:r>
    </w:p>
    <w:p w14:paraId="26E77209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 xml:space="preserve">range 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975 km / 526 NM</w:t>
      </w:r>
    </w:p>
    <w:p w14:paraId="180E9312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endurance at 4200 1/min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  6,5 h</w:t>
      </w:r>
    </w:p>
    <w:p w14:paraId="022CDE2D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fuel consumption at 4200 1/min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12,1 l/h</w:t>
      </w:r>
    </w:p>
    <w:p w14:paraId="0E542683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  <w:lang w:val="en-US"/>
        </w:rPr>
      </w:pPr>
      <w:r w:rsidRPr="001564AE">
        <w:rPr>
          <w:b/>
          <w:sz w:val="22"/>
          <w:szCs w:val="22"/>
          <w:lang w:val="en-US"/>
        </w:rPr>
        <w:t>Dimensions</w:t>
      </w:r>
    </w:p>
    <w:p w14:paraId="4D5631FA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wing span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  9,32 m</w:t>
      </w:r>
      <w:r w:rsidRPr="001564AE">
        <w:rPr>
          <w:sz w:val="22"/>
          <w:szCs w:val="22"/>
          <w:lang w:val="en-US"/>
        </w:rPr>
        <w:tab/>
      </w:r>
    </w:p>
    <w:p w14:paraId="7EC8321C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length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  6,60 m </w:t>
      </w:r>
    </w:p>
    <w:p w14:paraId="61376AC2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height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  2,28 m</w:t>
      </w:r>
    </w:p>
    <w:p w14:paraId="260787CB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 xml:space="preserve">wing area 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10,97 m</w:t>
      </w:r>
      <w:r w:rsidRPr="001564AE">
        <w:rPr>
          <w:sz w:val="22"/>
          <w:szCs w:val="22"/>
          <w:vertAlign w:val="superscript"/>
          <w:lang w:val="en-US"/>
        </w:rPr>
        <w:t>2</w:t>
      </w:r>
      <w:r w:rsidRPr="001564AE">
        <w:rPr>
          <w:sz w:val="22"/>
          <w:szCs w:val="22"/>
          <w:lang w:val="en-US"/>
        </w:rPr>
        <w:t xml:space="preserve"> </w:t>
      </w:r>
    </w:p>
    <w:p w14:paraId="09F13F21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cockpit width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  1,19 m</w:t>
      </w:r>
    </w:p>
    <w:p w14:paraId="070F9A4D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  <w:lang w:val="en-US"/>
        </w:rPr>
      </w:pPr>
      <w:r w:rsidRPr="001564AE">
        <w:rPr>
          <w:b/>
          <w:sz w:val="22"/>
          <w:szCs w:val="22"/>
          <w:lang w:val="en-US"/>
        </w:rPr>
        <w:t>Speeds</w:t>
      </w:r>
    </w:p>
    <w:p w14:paraId="7C9F301F" w14:textId="27384316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stall speed flaps (V</w:t>
      </w:r>
      <w:r w:rsidRPr="001564AE">
        <w:rPr>
          <w:sz w:val="22"/>
          <w:szCs w:val="22"/>
          <w:vertAlign w:val="subscript"/>
          <w:lang w:val="en-US"/>
        </w:rPr>
        <w:t>S0</w:t>
      </w:r>
      <w:r w:rsidRPr="001564AE">
        <w:rPr>
          <w:sz w:val="22"/>
          <w:szCs w:val="22"/>
          <w:lang w:val="en-US"/>
        </w:rPr>
        <w:t xml:space="preserve">) </w:t>
      </w:r>
      <w:r w:rsidRPr="001564AE">
        <w:rPr>
          <w:sz w:val="22"/>
          <w:szCs w:val="22"/>
          <w:lang w:val="en-US"/>
        </w:rPr>
        <w:tab/>
        <w:t>65 km/h / 35 KIAS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77 km/h / 42 KIAS</w:t>
      </w:r>
    </w:p>
    <w:p w14:paraId="0205FF4A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best climb (V</w:t>
      </w:r>
      <w:r w:rsidRPr="001564AE">
        <w:rPr>
          <w:sz w:val="22"/>
          <w:szCs w:val="22"/>
          <w:vertAlign w:val="subscript"/>
          <w:lang w:val="en-US"/>
        </w:rPr>
        <w:t>Y</w:t>
      </w:r>
      <w:r w:rsidRPr="001564AE">
        <w:rPr>
          <w:sz w:val="22"/>
          <w:szCs w:val="22"/>
          <w:lang w:val="en-US"/>
        </w:rPr>
        <w:t>)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111 km/h / 60 KIAS</w:t>
      </w:r>
    </w:p>
    <w:p w14:paraId="3B1F6E42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maneuvring speed (V</w:t>
      </w:r>
      <w:r w:rsidRPr="001564AE">
        <w:rPr>
          <w:sz w:val="22"/>
          <w:szCs w:val="22"/>
          <w:vertAlign w:val="subscript"/>
          <w:lang w:val="en-US"/>
        </w:rPr>
        <w:t>A</w:t>
      </w:r>
      <w:r w:rsidRPr="001564AE">
        <w:rPr>
          <w:sz w:val="22"/>
          <w:szCs w:val="22"/>
          <w:lang w:val="en-US"/>
        </w:rPr>
        <w:t>)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174 km/h / 94 KIAS</w:t>
      </w:r>
    </w:p>
    <w:p w14:paraId="3FD5B28B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normal operating speed (V</w:t>
      </w:r>
      <w:r w:rsidRPr="001564AE">
        <w:rPr>
          <w:sz w:val="22"/>
          <w:szCs w:val="22"/>
          <w:vertAlign w:val="subscript"/>
          <w:lang w:val="en-US"/>
        </w:rPr>
        <w:t>NO</w:t>
      </w:r>
      <w:r w:rsidRPr="001564AE">
        <w:rPr>
          <w:sz w:val="22"/>
          <w:szCs w:val="22"/>
          <w:lang w:val="en-US"/>
        </w:rPr>
        <w:t>)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198 km/h / 107 KIAS</w:t>
      </w:r>
    </w:p>
    <w:p w14:paraId="042F63CE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max. horizontal speed (V</w:t>
      </w:r>
      <w:r w:rsidRPr="001564AE">
        <w:rPr>
          <w:sz w:val="22"/>
          <w:szCs w:val="22"/>
          <w:vertAlign w:val="subscript"/>
          <w:lang w:val="en-US"/>
        </w:rPr>
        <w:t>H</w:t>
      </w:r>
      <w:r w:rsidRPr="001564AE">
        <w:rPr>
          <w:sz w:val="22"/>
          <w:szCs w:val="22"/>
          <w:lang w:val="en-US"/>
        </w:rPr>
        <w:t>)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204 km/h / 110 KIAS</w:t>
      </w:r>
    </w:p>
    <w:p w14:paraId="29147921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never exceed speed (V</w:t>
      </w:r>
      <w:r w:rsidRPr="001564AE">
        <w:rPr>
          <w:sz w:val="22"/>
          <w:szCs w:val="22"/>
          <w:vertAlign w:val="subscript"/>
          <w:lang w:val="en-US"/>
        </w:rPr>
        <w:t>NE</w:t>
      </w:r>
      <w:r w:rsidRPr="001564AE">
        <w:rPr>
          <w:sz w:val="22"/>
          <w:szCs w:val="22"/>
          <w:lang w:val="en-US"/>
        </w:rPr>
        <w:t xml:space="preserve">) 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249 km/h / 134 KIAS </w:t>
      </w:r>
    </w:p>
    <w:p w14:paraId="1177AFAC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b/>
          <w:sz w:val="22"/>
          <w:szCs w:val="22"/>
          <w:lang w:val="en-US"/>
        </w:rPr>
      </w:pPr>
      <w:r w:rsidRPr="001564AE">
        <w:rPr>
          <w:b/>
          <w:sz w:val="22"/>
          <w:szCs w:val="22"/>
          <w:lang w:val="en-US"/>
        </w:rPr>
        <w:t>Weights</w:t>
      </w:r>
    </w:p>
    <w:p w14:paraId="379B144E" w14:textId="77777777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max. take-off weight</w:t>
      </w:r>
      <w:r w:rsidRPr="001564AE">
        <w:rPr>
          <w:sz w:val="22"/>
          <w:szCs w:val="22"/>
          <w:lang w:val="en-US"/>
        </w:rPr>
        <w:tab/>
        <w:t>472,5 kg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 xml:space="preserve">600 kg </w:t>
      </w:r>
    </w:p>
    <w:p w14:paraId="33C6A134" w14:textId="5366BE5D" w:rsidR="00DF3511" w:rsidRPr="001564AE" w:rsidRDefault="00DF3511" w:rsidP="00554AAC">
      <w:pPr>
        <w:tabs>
          <w:tab w:val="left" w:pos="3402"/>
          <w:tab w:val="left" w:pos="5387"/>
          <w:tab w:val="left" w:pos="7655"/>
        </w:tabs>
        <w:rPr>
          <w:sz w:val="22"/>
          <w:szCs w:val="22"/>
          <w:lang w:val="en-US"/>
        </w:rPr>
      </w:pPr>
      <w:r w:rsidRPr="001564AE">
        <w:rPr>
          <w:sz w:val="22"/>
          <w:szCs w:val="22"/>
          <w:lang w:val="en-US"/>
        </w:rPr>
        <w:t>total fuel capacity</w:t>
      </w:r>
      <w:r w:rsidRPr="001564AE">
        <w:rPr>
          <w:sz w:val="22"/>
          <w:szCs w:val="22"/>
          <w:lang w:val="en-US"/>
        </w:rPr>
        <w:tab/>
      </w:r>
      <w:r w:rsidRPr="001564AE">
        <w:rPr>
          <w:sz w:val="22"/>
          <w:szCs w:val="22"/>
          <w:lang w:val="en-US"/>
        </w:rPr>
        <w:tab/>
        <w:t>84 l / 60kg</w:t>
      </w:r>
    </w:p>
    <w:p w14:paraId="6623233A" w14:textId="77777777" w:rsidR="00DF3511" w:rsidRPr="001564AE" w:rsidRDefault="00DF3511" w:rsidP="00DF3511">
      <w:pPr>
        <w:rPr>
          <w:lang w:val="en-US"/>
        </w:rPr>
      </w:pPr>
    </w:p>
    <w:p w14:paraId="0E596293" w14:textId="3F7441B5" w:rsidR="00DF3511" w:rsidRDefault="00DF3511">
      <w:pPr>
        <w:rPr>
          <w:rFonts w:cs="Arial"/>
          <w:sz w:val="22"/>
          <w:szCs w:val="22"/>
          <w:lang w:val="en-US"/>
        </w:rPr>
      </w:pPr>
    </w:p>
    <w:p w14:paraId="7CCDBA78" w14:textId="6A098AAE" w:rsidR="003C36A6" w:rsidRPr="0054741D" w:rsidRDefault="00B62054" w:rsidP="001D1C09">
      <w:pPr>
        <w:pStyle w:val="REMOSPMFlietext"/>
        <w:suppressAutoHyphens/>
        <w:rPr>
          <w:b/>
          <w:lang w:val="en-US"/>
        </w:rPr>
      </w:pPr>
      <w:r>
        <w:rPr>
          <w:b/>
          <w:lang w:val="en-US"/>
        </w:rPr>
        <w:t xml:space="preserve">All images </w:t>
      </w:r>
      <w:r w:rsidR="009221BA">
        <w:rPr>
          <w:b/>
          <w:lang w:val="en-US"/>
        </w:rPr>
        <w:t xml:space="preserve">on this medium </w:t>
      </w:r>
      <w:r>
        <w:rPr>
          <w:b/>
          <w:lang w:val="en-US"/>
        </w:rPr>
        <w:t xml:space="preserve">are free for publication with copyright note </w:t>
      </w:r>
      <w:r w:rsidR="003C36A6" w:rsidRPr="0054741D">
        <w:rPr>
          <w:b/>
          <w:lang w:val="en-US"/>
        </w:rPr>
        <w:t xml:space="preserve">„REMOS AG“. </w:t>
      </w:r>
      <w:r w:rsidR="00C03789">
        <w:rPr>
          <w:b/>
          <w:lang w:val="en-US"/>
        </w:rPr>
        <w:t>See file names for details.</w:t>
      </w:r>
    </w:p>
    <w:p w14:paraId="02EE09D2" w14:textId="00FB659B" w:rsidR="00C03789" w:rsidRDefault="00C03789">
      <w:pPr>
        <w:rPr>
          <w:lang w:val="en-US"/>
        </w:rPr>
      </w:pPr>
      <w:r>
        <w:rPr>
          <w:lang w:val="en-US"/>
        </w:rPr>
        <w:br w:type="page"/>
      </w:r>
    </w:p>
    <w:p w14:paraId="641C21CB" w14:textId="77777777" w:rsidR="00083A3B" w:rsidRPr="0054741D" w:rsidRDefault="00B62054" w:rsidP="001D1C09">
      <w:pPr>
        <w:pStyle w:val="REMOSPMFlietext"/>
        <w:suppressAutoHyphens/>
        <w:rPr>
          <w:b/>
          <w:lang w:val="en-US"/>
        </w:rPr>
      </w:pPr>
      <w:r>
        <w:rPr>
          <w:b/>
          <w:lang w:val="en-US"/>
        </w:rPr>
        <w:t>Press contacts</w:t>
      </w:r>
      <w:r w:rsidR="006C1565" w:rsidRPr="0054741D">
        <w:rPr>
          <w:b/>
          <w:lang w:val="en-US"/>
        </w:rPr>
        <w:t xml:space="preserve">: </w:t>
      </w:r>
    </w:p>
    <w:p w14:paraId="2649650E" w14:textId="77777777" w:rsidR="00446862" w:rsidRPr="0054741D" w:rsidRDefault="00446862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 xml:space="preserve">REMOS AG </w:t>
      </w:r>
    </w:p>
    <w:p w14:paraId="68B68AAC" w14:textId="77777777" w:rsidR="00446862" w:rsidRPr="0054741D" w:rsidRDefault="00446862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 xml:space="preserve">Franzfelde 31 </w:t>
      </w:r>
    </w:p>
    <w:p w14:paraId="3DF2D85A" w14:textId="77777777" w:rsidR="006C1565" w:rsidRPr="0054741D" w:rsidRDefault="00446862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>17309 Pasewalk</w:t>
      </w:r>
    </w:p>
    <w:p w14:paraId="2862D5CE" w14:textId="77777777" w:rsidR="00546C2F" w:rsidRPr="0054741D" w:rsidRDefault="00546C2F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>Germany</w:t>
      </w:r>
    </w:p>
    <w:p w14:paraId="72B102E5" w14:textId="4DC56B83" w:rsidR="00A073E2" w:rsidRPr="0054741D" w:rsidRDefault="00F911CE" w:rsidP="001D1C09">
      <w:pPr>
        <w:tabs>
          <w:tab w:val="left" w:pos="3969"/>
        </w:tabs>
        <w:suppressAutoHyphens/>
        <w:spacing w:before="120"/>
        <w:ind w:left="4536" w:hanging="45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Manager </w:t>
      </w:r>
      <w:r w:rsidR="00B62054">
        <w:rPr>
          <w:sz w:val="22"/>
          <w:szCs w:val="22"/>
          <w:lang w:val="en-US"/>
        </w:rPr>
        <w:t>Sales</w:t>
      </w:r>
      <w:r w:rsidR="00446862" w:rsidRPr="0054741D">
        <w:rPr>
          <w:sz w:val="22"/>
          <w:szCs w:val="22"/>
          <w:lang w:val="en-US"/>
        </w:rPr>
        <w:t xml:space="preserve">: </w:t>
      </w:r>
      <w:r w:rsidR="00446862" w:rsidRPr="0054741D">
        <w:rPr>
          <w:sz w:val="22"/>
          <w:szCs w:val="22"/>
          <w:lang w:val="en-US"/>
        </w:rPr>
        <w:tab/>
        <w:t xml:space="preserve">Jürgen Rehländer </w:t>
      </w:r>
    </w:p>
    <w:p w14:paraId="0BC8FAD7" w14:textId="77777777" w:rsidR="00446862" w:rsidRPr="0054741D" w:rsidRDefault="00A073E2" w:rsidP="001D1C09">
      <w:pPr>
        <w:tabs>
          <w:tab w:val="left" w:pos="3969"/>
        </w:tabs>
        <w:suppressAutoHyphens/>
        <w:ind w:left="4536" w:hanging="4536"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ab/>
      </w:r>
      <w:r w:rsidR="00446862" w:rsidRPr="0054741D">
        <w:rPr>
          <w:sz w:val="22"/>
          <w:szCs w:val="22"/>
          <w:lang w:val="en-US"/>
        </w:rPr>
        <w:t>juergen.rehlaender@remos.com</w:t>
      </w:r>
    </w:p>
    <w:p w14:paraId="384BB018" w14:textId="77777777" w:rsidR="00446862" w:rsidRPr="0054741D" w:rsidRDefault="00446862" w:rsidP="001D1C09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ab/>
      </w:r>
      <w:r w:rsidR="00324B64">
        <w:rPr>
          <w:sz w:val="22"/>
          <w:szCs w:val="22"/>
          <w:lang w:val="en-US"/>
        </w:rPr>
        <w:t>mobile</w:t>
      </w:r>
      <w:r w:rsidRPr="0054741D">
        <w:rPr>
          <w:sz w:val="22"/>
          <w:szCs w:val="22"/>
          <w:lang w:val="en-US"/>
        </w:rPr>
        <w:t xml:space="preserve">: </w:t>
      </w:r>
      <w:r w:rsidR="00E83894" w:rsidRPr="0054741D">
        <w:rPr>
          <w:sz w:val="22"/>
          <w:szCs w:val="22"/>
          <w:lang w:val="en-US"/>
        </w:rPr>
        <w:t>+49 170 3468616</w:t>
      </w:r>
    </w:p>
    <w:p w14:paraId="4AAF6614" w14:textId="77777777" w:rsidR="00446862" w:rsidRPr="0054741D" w:rsidRDefault="00B62054" w:rsidP="001D1C09">
      <w:pPr>
        <w:tabs>
          <w:tab w:val="left" w:pos="3969"/>
        </w:tabs>
        <w:suppressAutoHyphens/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Public Relations</w:t>
      </w:r>
      <w:r w:rsidR="00446862" w:rsidRPr="0054741D">
        <w:rPr>
          <w:sz w:val="22"/>
          <w:szCs w:val="22"/>
          <w:lang w:val="en-US"/>
        </w:rPr>
        <w:t xml:space="preserve"> &amp; Marketing: </w:t>
      </w:r>
      <w:r w:rsidR="00446862" w:rsidRPr="0054741D">
        <w:rPr>
          <w:sz w:val="22"/>
          <w:szCs w:val="22"/>
          <w:lang w:val="en-US"/>
        </w:rPr>
        <w:tab/>
        <w:t xml:space="preserve">Patrick Holland-Moritz </w:t>
      </w:r>
    </w:p>
    <w:p w14:paraId="45EBF38B" w14:textId="77777777" w:rsidR="00446862" w:rsidRPr="003637C3" w:rsidRDefault="00446862" w:rsidP="001D1C09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ab/>
      </w:r>
      <w:r w:rsidRPr="003637C3">
        <w:rPr>
          <w:sz w:val="22"/>
          <w:szCs w:val="22"/>
          <w:lang w:val="en-US"/>
        </w:rPr>
        <w:t xml:space="preserve">patrick.holland-moritz@remos.com </w:t>
      </w:r>
    </w:p>
    <w:p w14:paraId="07EAF304" w14:textId="77777777" w:rsidR="00446862" w:rsidRPr="003637C3" w:rsidRDefault="00446862" w:rsidP="001D1C09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3637C3">
        <w:rPr>
          <w:sz w:val="22"/>
          <w:szCs w:val="22"/>
          <w:lang w:val="en-US"/>
        </w:rPr>
        <w:tab/>
      </w:r>
      <w:r w:rsidR="00324B64" w:rsidRPr="003637C3">
        <w:rPr>
          <w:sz w:val="22"/>
          <w:szCs w:val="22"/>
          <w:lang w:val="en-US"/>
        </w:rPr>
        <w:t>mobile</w:t>
      </w:r>
      <w:r w:rsidRPr="003637C3">
        <w:rPr>
          <w:sz w:val="22"/>
          <w:szCs w:val="22"/>
          <w:lang w:val="en-US"/>
        </w:rPr>
        <w:t xml:space="preserve">: </w:t>
      </w:r>
      <w:r w:rsidR="00E83894" w:rsidRPr="003637C3">
        <w:rPr>
          <w:sz w:val="22"/>
          <w:szCs w:val="22"/>
          <w:lang w:val="en-US"/>
        </w:rPr>
        <w:t>+49 151 46533333</w:t>
      </w:r>
    </w:p>
    <w:sectPr w:rsidR="00446862" w:rsidRPr="003637C3" w:rsidSect="00AE30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B3D83" w14:textId="77777777" w:rsidR="0087298B" w:rsidRDefault="0087298B" w:rsidP="006C1565">
      <w:r>
        <w:separator/>
      </w:r>
    </w:p>
  </w:endnote>
  <w:endnote w:type="continuationSeparator" w:id="0">
    <w:p w14:paraId="14B72931" w14:textId="77777777" w:rsidR="0087298B" w:rsidRDefault="0087298B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F21E" w14:textId="77777777" w:rsidR="0087298B" w:rsidRDefault="0087298B" w:rsidP="006C1565">
      <w:r>
        <w:separator/>
      </w:r>
    </w:p>
  </w:footnote>
  <w:footnote w:type="continuationSeparator" w:id="0">
    <w:p w14:paraId="4793D7EC" w14:textId="77777777" w:rsidR="0087298B" w:rsidRDefault="0087298B" w:rsidP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954A9"/>
    <w:rsid w:val="00096A95"/>
    <w:rsid w:val="000A6559"/>
    <w:rsid w:val="000A7D0B"/>
    <w:rsid w:val="000C334B"/>
    <w:rsid w:val="000C5409"/>
    <w:rsid w:val="001009A2"/>
    <w:rsid w:val="001028E1"/>
    <w:rsid w:val="001126DD"/>
    <w:rsid w:val="0011445A"/>
    <w:rsid w:val="0011714F"/>
    <w:rsid w:val="00117E61"/>
    <w:rsid w:val="00135F21"/>
    <w:rsid w:val="001564AE"/>
    <w:rsid w:val="001628C1"/>
    <w:rsid w:val="00170DEB"/>
    <w:rsid w:val="001822A7"/>
    <w:rsid w:val="001A1F94"/>
    <w:rsid w:val="001A4693"/>
    <w:rsid w:val="001C21FE"/>
    <w:rsid w:val="001C4E53"/>
    <w:rsid w:val="001D1C09"/>
    <w:rsid w:val="001F154B"/>
    <w:rsid w:val="00200C28"/>
    <w:rsid w:val="00206EBF"/>
    <w:rsid w:val="002343F2"/>
    <w:rsid w:val="0023527D"/>
    <w:rsid w:val="002378F0"/>
    <w:rsid w:val="002456E1"/>
    <w:rsid w:val="00266B23"/>
    <w:rsid w:val="0027206F"/>
    <w:rsid w:val="00314A89"/>
    <w:rsid w:val="00324B64"/>
    <w:rsid w:val="0033387F"/>
    <w:rsid w:val="00346B62"/>
    <w:rsid w:val="00354035"/>
    <w:rsid w:val="003637C3"/>
    <w:rsid w:val="00367286"/>
    <w:rsid w:val="0038335B"/>
    <w:rsid w:val="00384F04"/>
    <w:rsid w:val="003874EF"/>
    <w:rsid w:val="003C36A6"/>
    <w:rsid w:val="003D5060"/>
    <w:rsid w:val="003E4FEA"/>
    <w:rsid w:val="003F30DF"/>
    <w:rsid w:val="00431058"/>
    <w:rsid w:val="0043116D"/>
    <w:rsid w:val="004313EF"/>
    <w:rsid w:val="00431D5C"/>
    <w:rsid w:val="0043373C"/>
    <w:rsid w:val="00442CC6"/>
    <w:rsid w:val="00444407"/>
    <w:rsid w:val="00446862"/>
    <w:rsid w:val="0045031C"/>
    <w:rsid w:val="00456D76"/>
    <w:rsid w:val="00473281"/>
    <w:rsid w:val="00487021"/>
    <w:rsid w:val="00491E72"/>
    <w:rsid w:val="004A2EC4"/>
    <w:rsid w:val="004B7451"/>
    <w:rsid w:val="004E7F51"/>
    <w:rsid w:val="00500316"/>
    <w:rsid w:val="005338EC"/>
    <w:rsid w:val="00535ED0"/>
    <w:rsid w:val="00536F9F"/>
    <w:rsid w:val="00546C2F"/>
    <w:rsid w:val="0054741D"/>
    <w:rsid w:val="00554AAC"/>
    <w:rsid w:val="00597F2F"/>
    <w:rsid w:val="005C08EB"/>
    <w:rsid w:val="005E46EE"/>
    <w:rsid w:val="005E7431"/>
    <w:rsid w:val="005F2973"/>
    <w:rsid w:val="006458F3"/>
    <w:rsid w:val="00650EBB"/>
    <w:rsid w:val="00663FA5"/>
    <w:rsid w:val="00691819"/>
    <w:rsid w:val="0069241C"/>
    <w:rsid w:val="006B10BE"/>
    <w:rsid w:val="006C1565"/>
    <w:rsid w:val="006C664C"/>
    <w:rsid w:val="006E1C59"/>
    <w:rsid w:val="00706A34"/>
    <w:rsid w:val="00706FDA"/>
    <w:rsid w:val="007221BE"/>
    <w:rsid w:val="0073107A"/>
    <w:rsid w:val="00741014"/>
    <w:rsid w:val="007626E1"/>
    <w:rsid w:val="007671AA"/>
    <w:rsid w:val="0077506C"/>
    <w:rsid w:val="007931F1"/>
    <w:rsid w:val="0079710B"/>
    <w:rsid w:val="007E5C26"/>
    <w:rsid w:val="007E6F90"/>
    <w:rsid w:val="007F0807"/>
    <w:rsid w:val="007F08F2"/>
    <w:rsid w:val="008005AA"/>
    <w:rsid w:val="0082449A"/>
    <w:rsid w:val="00831279"/>
    <w:rsid w:val="00852F24"/>
    <w:rsid w:val="0087298B"/>
    <w:rsid w:val="00893895"/>
    <w:rsid w:val="00894D36"/>
    <w:rsid w:val="00894D54"/>
    <w:rsid w:val="008C50DD"/>
    <w:rsid w:val="008D358E"/>
    <w:rsid w:val="008E45AB"/>
    <w:rsid w:val="009079AF"/>
    <w:rsid w:val="00910A2A"/>
    <w:rsid w:val="009221BA"/>
    <w:rsid w:val="00974FE0"/>
    <w:rsid w:val="00977B39"/>
    <w:rsid w:val="009A45C4"/>
    <w:rsid w:val="009B4832"/>
    <w:rsid w:val="009B6B1A"/>
    <w:rsid w:val="009C2B1B"/>
    <w:rsid w:val="009D646C"/>
    <w:rsid w:val="00A043C7"/>
    <w:rsid w:val="00A073E2"/>
    <w:rsid w:val="00A11453"/>
    <w:rsid w:val="00A14278"/>
    <w:rsid w:val="00A26081"/>
    <w:rsid w:val="00A447F8"/>
    <w:rsid w:val="00A50F08"/>
    <w:rsid w:val="00A52578"/>
    <w:rsid w:val="00A6469D"/>
    <w:rsid w:val="00A71CE6"/>
    <w:rsid w:val="00A85E2E"/>
    <w:rsid w:val="00AB6FDA"/>
    <w:rsid w:val="00AC5E61"/>
    <w:rsid w:val="00AD4716"/>
    <w:rsid w:val="00AE308C"/>
    <w:rsid w:val="00AE754F"/>
    <w:rsid w:val="00B139DE"/>
    <w:rsid w:val="00B34166"/>
    <w:rsid w:val="00B62054"/>
    <w:rsid w:val="00B62702"/>
    <w:rsid w:val="00B75659"/>
    <w:rsid w:val="00B835BC"/>
    <w:rsid w:val="00BC1768"/>
    <w:rsid w:val="00BD6543"/>
    <w:rsid w:val="00BE04A0"/>
    <w:rsid w:val="00BE718E"/>
    <w:rsid w:val="00C03789"/>
    <w:rsid w:val="00C06C32"/>
    <w:rsid w:val="00C146A4"/>
    <w:rsid w:val="00C163EB"/>
    <w:rsid w:val="00C3294F"/>
    <w:rsid w:val="00C3579C"/>
    <w:rsid w:val="00C40BAD"/>
    <w:rsid w:val="00C45793"/>
    <w:rsid w:val="00C50D85"/>
    <w:rsid w:val="00C706AE"/>
    <w:rsid w:val="00C804D4"/>
    <w:rsid w:val="00C8384F"/>
    <w:rsid w:val="00CA17DB"/>
    <w:rsid w:val="00CA45FF"/>
    <w:rsid w:val="00CA68A4"/>
    <w:rsid w:val="00CC06A1"/>
    <w:rsid w:val="00CC5494"/>
    <w:rsid w:val="00CD1104"/>
    <w:rsid w:val="00CE644A"/>
    <w:rsid w:val="00D0688D"/>
    <w:rsid w:val="00D11214"/>
    <w:rsid w:val="00D274C1"/>
    <w:rsid w:val="00D41A20"/>
    <w:rsid w:val="00D448C0"/>
    <w:rsid w:val="00D44D7E"/>
    <w:rsid w:val="00D64CB1"/>
    <w:rsid w:val="00D86F14"/>
    <w:rsid w:val="00DC27EE"/>
    <w:rsid w:val="00DC28AF"/>
    <w:rsid w:val="00DD34AE"/>
    <w:rsid w:val="00DD6C8E"/>
    <w:rsid w:val="00DF3511"/>
    <w:rsid w:val="00DF643E"/>
    <w:rsid w:val="00E17A0A"/>
    <w:rsid w:val="00E22565"/>
    <w:rsid w:val="00E327EC"/>
    <w:rsid w:val="00E33D51"/>
    <w:rsid w:val="00E476B0"/>
    <w:rsid w:val="00E742C3"/>
    <w:rsid w:val="00E83894"/>
    <w:rsid w:val="00E8545D"/>
    <w:rsid w:val="00EF345C"/>
    <w:rsid w:val="00F173D7"/>
    <w:rsid w:val="00F24361"/>
    <w:rsid w:val="00F42E3F"/>
    <w:rsid w:val="00F5290C"/>
    <w:rsid w:val="00F559F6"/>
    <w:rsid w:val="00F609D8"/>
    <w:rsid w:val="00F6383B"/>
    <w:rsid w:val="00F7682F"/>
    <w:rsid w:val="00F82469"/>
    <w:rsid w:val="00F911CE"/>
    <w:rsid w:val="00FB0AE5"/>
    <w:rsid w:val="00FC390D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CC5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E53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B75659"/>
    <w:pPr>
      <w:spacing w:before="120" w:after="240"/>
    </w:pPr>
    <w:rPr>
      <w:rFonts w:asciiTheme="minorHAnsi" w:hAnsiTheme="minorHAnsi"/>
      <w:b/>
      <w:color w:val="000000" w:themeColor="text1"/>
      <w:sz w:val="44"/>
      <w:szCs w:val="44"/>
    </w:rPr>
  </w:style>
  <w:style w:type="paragraph" w:customStyle="1" w:styleId="REMOSPMFlietext">
    <w:name w:val="REMOS PM Fließtext"/>
    <w:basedOn w:val="Standard"/>
    <w:next w:val="Standard"/>
    <w:qFormat/>
    <w:rsid w:val="00D64CB1"/>
    <w:pPr>
      <w:spacing w:after="120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3C36A6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qFormat/>
    <w:rsid w:val="00B75659"/>
    <w:pPr>
      <w:spacing w:after="120"/>
    </w:pPr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REMOSPMPressemitteilungTitel">
    <w:name w:val="REMOS PM Pressemitteilung Titel"/>
    <w:basedOn w:val="Kopfzeile"/>
    <w:qFormat/>
    <w:rsid w:val="00B75659"/>
    <w:rPr>
      <w:rFonts w:asciiTheme="majorHAnsi" w:hAnsiTheme="majorHAnsi"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4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46C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D646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D6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4384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Pasewalk, April 13th, 2016</vt:lpstr>
      <vt:lpstr/>
      <vt:lpstr>REMOS GXiS: More Than Just a New Engine </vt:lpstr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6</cp:revision>
  <cp:lastPrinted>2016-04-14T13:21:00Z</cp:lastPrinted>
  <dcterms:created xsi:type="dcterms:W3CDTF">2016-04-14T13:06:00Z</dcterms:created>
  <dcterms:modified xsi:type="dcterms:W3CDTF">2016-04-14T13:30:00Z</dcterms:modified>
</cp:coreProperties>
</file>